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77E" w:rsidRDefault="0000755B" w:rsidP="000B577E">
      <w:pPr>
        <w:autoSpaceDE w:val="0"/>
        <w:autoSpaceDN w:val="0"/>
        <w:adjustRightInd w:val="0"/>
        <w:spacing w:after="200" w:line="276" w:lineRule="auto"/>
        <w:rPr>
          <w:rFonts w:ascii="Calibri" w:hAnsi="Calibri" w:cs="Calibri"/>
          <w:lang w:val="en"/>
        </w:rPr>
      </w:pPr>
      <w:bookmarkStart w:id="0" w:name="_GoBack"/>
      <w:r>
        <w:rPr>
          <w:rFonts w:ascii="Calibri" w:hAnsi="Calibri" w:cs="Calibri"/>
          <w:lang w:val="en"/>
        </w:rPr>
        <w:t>17 S</w:t>
      </w:r>
      <w:r w:rsidR="0018161F">
        <w:rPr>
          <w:rFonts w:ascii="Calibri" w:hAnsi="Calibri" w:cs="Calibri"/>
          <w:lang w:val="en"/>
        </w:rPr>
        <w:t xml:space="preserve">outh Rod and Gun Club </w:t>
      </w:r>
      <w:r w:rsidR="000B577E">
        <w:rPr>
          <w:rFonts w:ascii="Calibri" w:hAnsi="Calibri" w:cs="Calibri"/>
          <w:lang w:val="en"/>
        </w:rPr>
        <w:t xml:space="preserve">Range in Hinesville, Georgia hosted a two day Appleseed clinic on May 8-9th 2021. The </w:t>
      </w:r>
      <w:r w:rsidR="000B577E">
        <w:rPr>
          <w:rFonts w:ascii="Calibri" w:hAnsi="Calibri" w:cs="Calibri"/>
          <w:lang w:val="en"/>
        </w:rPr>
        <w:t>weather</w:t>
      </w:r>
      <w:r w:rsidR="000B577E">
        <w:rPr>
          <w:rFonts w:ascii="Calibri" w:hAnsi="Calibri" w:cs="Calibri"/>
          <w:lang w:val="en"/>
        </w:rPr>
        <w:t xml:space="preserve"> was perfect for both days, we could not have asked for any better. We had five shooters signed in on the first day and the second day 5 shooters returned and another walk on that had paid on a previous shoot we had to cancel. </w:t>
      </w:r>
    </w:p>
    <w:p w:rsidR="000B577E" w:rsidRDefault="000B577E" w:rsidP="000B577E">
      <w:pPr>
        <w:autoSpaceDE w:val="0"/>
        <w:autoSpaceDN w:val="0"/>
        <w:adjustRightInd w:val="0"/>
        <w:spacing w:after="200" w:line="276" w:lineRule="auto"/>
        <w:rPr>
          <w:rFonts w:ascii="Calibri" w:hAnsi="Calibri" w:cs="Calibri"/>
          <w:lang w:val="en"/>
        </w:rPr>
      </w:pPr>
      <w:r>
        <w:rPr>
          <w:rFonts w:ascii="Calibri" w:hAnsi="Calibri" w:cs="Calibri"/>
          <w:lang w:val="en"/>
        </w:rPr>
        <w:t xml:space="preserve">After introduction and a safety brief, </w:t>
      </w:r>
      <w:r>
        <w:rPr>
          <w:rFonts w:ascii="Calibri" w:hAnsi="Calibri" w:cs="Calibri"/>
          <w:lang w:val="en"/>
        </w:rPr>
        <w:t>students</w:t>
      </w:r>
      <w:r>
        <w:rPr>
          <w:rFonts w:ascii="Calibri" w:hAnsi="Calibri" w:cs="Calibri"/>
          <w:lang w:val="en"/>
        </w:rPr>
        <w:t xml:space="preserve"> shot their first redcoat to gage their skill </w:t>
      </w:r>
      <w:r>
        <w:rPr>
          <w:rFonts w:ascii="Calibri" w:hAnsi="Calibri" w:cs="Calibri"/>
          <w:lang w:val="en"/>
        </w:rPr>
        <w:t>levels</w:t>
      </w:r>
      <w:r>
        <w:rPr>
          <w:rFonts w:ascii="Calibri" w:hAnsi="Calibri" w:cs="Calibri"/>
          <w:lang w:val="en"/>
        </w:rPr>
        <w:t xml:space="preserve">. The </w:t>
      </w:r>
      <w:r>
        <w:rPr>
          <w:rFonts w:ascii="Calibri" w:hAnsi="Calibri" w:cs="Calibri"/>
          <w:lang w:val="en"/>
        </w:rPr>
        <w:t>instructor</w:t>
      </w:r>
      <w:r>
        <w:rPr>
          <w:rFonts w:ascii="Calibri" w:hAnsi="Calibri" w:cs="Calibri"/>
          <w:lang w:val="en"/>
        </w:rPr>
        <w:t xml:space="preserve"> found out what we were working with. We found out that we had a good group of unskilled shooters that were eager to learn. </w:t>
      </w:r>
      <w:r>
        <w:rPr>
          <w:rFonts w:ascii="Calibri" w:hAnsi="Calibri" w:cs="Calibri"/>
          <w:lang w:val="en"/>
        </w:rPr>
        <w:t>No one</w:t>
      </w:r>
      <w:r>
        <w:rPr>
          <w:rFonts w:ascii="Calibri" w:hAnsi="Calibri" w:cs="Calibri"/>
          <w:lang w:val="en"/>
        </w:rPr>
        <w:t xml:space="preserve"> made a shingle shot, 2 shooters shot the 100, 3 shooters shot the 300, and 1 shooter shot the 200. I loved having a new crew that we could take our time and teach history and rifleman skills. We rolled right into instruction, </w:t>
      </w:r>
      <w:r w:rsidR="0000755B">
        <w:rPr>
          <w:rFonts w:ascii="Calibri" w:hAnsi="Calibri" w:cs="Calibri"/>
          <w:lang w:val="en"/>
        </w:rPr>
        <w:t>teaching,</w:t>
      </w:r>
      <w:r>
        <w:rPr>
          <w:rFonts w:ascii="Calibri" w:hAnsi="Calibri" w:cs="Calibri"/>
          <w:lang w:val="en"/>
        </w:rPr>
        <w:t xml:space="preserve"> steady hold factors, six steps of the shot and natural point of aim, each lesson </w:t>
      </w:r>
      <w:r w:rsidR="0000755B">
        <w:rPr>
          <w:rFonts w:ascii="Calibri" w:hAnsi="Calibri" w:cs="Calibri"/>
          <w:lang w:val="en"/>
        </w:rPr>
        <w:t>was put into immediate practice.</w:t>
      </w:r>
      <w:r>
        <w:rPr>
          <w:rFonts w:ascii="Calibri" w:hAnsi="Calibri" w:cs="Calibri"/>
          <w:lang w:val="en"/>
        </w:rPr>
        <w:t xml:space="preserve"> </w:t>
      </w:r>
    </w:p>
    <w:p w:rsidR="000B577E" w:rsidRDefault="000B577E" w:rsidP="000B577E">
      <w:pPr>
        <w:autoSpaceDE w:val="0"/>
        <w:autoSpaceDN w:val="0"/>
        <w:adjustRightInd w:val="0"/>
        <w:spacing w:after="200" w:line="276" w:lineRule="auto"/>
        <w:rPr>
          <w:rFonts w:ascii="Calibri" w:hAnsi="Calibri" w:cs="Calibri"/>
          <w:lang w:val="en"/>
        </w:rPr>
      </w:pPr>
      <w:r>
        <w:rPr>
          <w:rFonts w:ascii="Calibri" w:hAnsi="Calibri" w:cs="Calibri"/>
          <w:lang w:val="en"/>
        </w:rPr>
        <w:t xml:space="preserve">Throughout the day, shooters heard the true story of April 19, 1775 through the telling of the Three Strikes of The Match. Shooters heard the history of Paul Revere's ride, </w:t>
      </w:r>
      <w:r>
        <w:rPr>
          <w:rFonts w:ascii="Calibri" w:hAnsi="Calibri" w:cs="Calibri"/>
          <w:lang w:val="en"/>
        </w:rPr>
        <w:t>Lexington</w:t>
      </w:r>
      <w:r>
        <w:rPr>
          <w:rFonts w:ascii="Calibri" w:hAnsi="Calibri" w:cs="Calibri"/>
          <w:lang w:val="en"/>
        </w:rPr>
        <w:t xml:space="preserve"> and learned that we are the inheritors and stewards of liberty </w:t>
      </w:r>
      <w:r w:rsidR="008F4CD2">
        <w:rPr>
          <w:rFonts w:ascii="Calibri" w:hAnsi="Calibri" w:cs="Calibri"/>
          <w:lang w:val="en"/>
        </w:rPr>
        <w:t>and freedom that was paid for in</w:t>
      </w:r>
      <w:r>
        <w:rPr>
          <w:rFonts w:ascii="Calibri" w:hAnsi="Calibri" w:cs="Calibri"/>
          <w:lang w:val="en"/>
        </w:rPr>
        <w:t xml:space="preserve"> blood.</w:t>
      </w:r>
      <w:r>
        <w:rPr>
          <w:rFonts w:ascii="Calibri" w:hAnsi="Calibri" w:cs="Calibri"/>
          <w:lang w:val="en"/>
        </w:rPr>
        <w:t xml:space="preserve"> </w:t>
      </w:r>
      <w:r w:rsidR="008F6F9F">
        <w:rPr>
          <w:rFonts w:ascii="Calibri" w:hAnsi="Calibri" w:cs="Calibri"/>
          <w:lang w:val="en"/>
        </w:rPr>
        <w:t xml:space="preserve">This history was told with heart and grit, also a few tears and well accepted by the students. One student Dillon McClure asked some questions about his patch he received and he went home with some research that he wanted to do and present the next day. </w:t>
      </w:r>
    </w:p>
    <w:p w:rsidR="008F6F9F" w:rsidRDefault="008F6F9F" w:rsidP="000B577E">
      <w:pPr>
        <w:autoSpaceDE w:val="0"/>
        <w:autoSpaceDN w:val="0"/>
        <w:adjustRightInd w:val="0"/>
        <w:spacing w:after="200" w:line="276" w:lineRule="auto"/>
        <w:rPr>
          <w:rFonts w:ascii="Calibri" w:hAnsi="Calibri" w:cs="Calibri"/>
          <w:lang w:val="en"/>
        </w:rPr>
      </w:pPr>
      <w:r>
        <w:rPr>
          <w:rFonts w:ascii="Calibri" w:hAnsi="Calibri" w:cs="Calibri"/>
          <w:lang w:val="en"/>
        </w:rPr>
        <w:t xml:space="preserve">Lessons </w:t>
      </w:r>
      <w:r w:rsidR="0000755B">
        <w:rPr>
          <w:rFonts w:ascii="Calibri" w:hAnsi="Calibri" w:cs="Calibri"/>
          <w:lang w:val="en"/>
        </w:rPr>
        <w:t>were given on talking targets, I</w:t>
      </w:r>
      <w:r>
        <w:rPr>
          <w:rFonts w:ascii="Calibri" w:hAnsi="Calibri" w:cs="Calibri"/>
          <w:lang w:val="en"/>
        </w:rPr>
        <w:t>nches, Minutes and Clicks</w:t>
      </w:r>
      <w:r w:rsidR="0000755B">
        <w:rPr>
          <w:rFonts w:ascii="Calibri" w:hAnsi="Calibri" w:cs="Calibri"/>
          <w:lang w:val="en"/>
        </w:rPr>
        <w:t>,</w:t>
      </w:r>
      <w:r>
        <w:rPr>
          <w:rFonts w:ascii="Calibri" w:hAnsi="Calibri" w:cs="Calibri"/>
          <w:lang w:val="en"/>
        </w:rPr>
        <w:t xml:space="preserve"> and firing in rifleman’s cadence. Targets paid the price as shooters learned and applied the fundamentals of shooting in seated and standing positions.</w:t>
      </w:r>
    </w:p>
    <w:p w:rsidR="008F6F9F" w:rsidRDefault="008F6F9F" w:rsidP="000B577E">
      <w:pPr>
        <w:autoSpaceDE w:val="0"/>
        <w:autoSpaceDN w:val="0"/>
        <w:adjustRightInd w:val="0"/>
        <w:spacing w:after="200" w:line="276" w:lineRule="auto"/>
        <w:rPr>
          <w:rFonts w:ascii="Calibri" w:hAnsi="Calibri" w:cs="Calibri"/>
          <w:lang w:val="en"/>
        </w:rPr>
      </w:pPr>
      <w:r>
        <w:rPr>
          <w:rFonts w:ascii="Calibri" w:hAnsi="Calibri" w:cs="Calibri"/>
          <w:lang w:val="en"/>
        </w:rPr>
        <w:t>Two Appleseed Qualification Test (AQT) were shot Saturday afternoon.  All shooters showed their skill and completed the AQT with good technique. No one was to close but everyone was ready to come back the next day and retry. All the students had teachable attitudes and were in good spirits everyone was new to Appleseed. At the end of the day, we had one shooter get a shingle shot, 2 shooters cleared the 300, 2 cleared the 200. Improvement was seen on every shooter. Nice</w:t>
      </w:r>
    </w:p>
    <w:p w:rsidR="008F6F9F" w:rsidRDefault="008F6F9F" w:rsidP="000B577E">
      <w:pPr>
        <w:autoSpaceDE w:val="0"/>
        <w:autoSpaceDN w:val="0"/>
        <w:adjustRightInd w:val="0"/>
        <w:spacing w:after="200" w:line="276" w:lineRule="auto"/>
        <w:rPr>
          <w:rFonts w:ascii="Calibri" w:hAnsi="Calibri" w:cs="Calibri"/>
          <w:lang w:val="en"/>
        </w:rPr>
      </w:pPr>
      <w:r>
        <w:rPr>
          <w:rFonts w:ascii="Calibri" w:hAnsi="Calibri" w:cs="Calibri"/>
          <w:lang w:val="en"/>
        </w:rPr>
        <w:t xml:space="preserve">On another wonderful day Sunday morning, Andrew came to help </w:t>
      </w:r>
      <w:r w:rsidR="00D10A59">
        <w:rPr>
          <w:rFonts w:ascii="Calibri" w:hAnsi="Calibri" w:cs="Calibri"/>
          <w:lang w:val="en"/>
        </w:rPr>
        <w:t xml:space="preserve">instruct and Brian51 had to return home. </w:t>
      </w:r>
      <w:r w:rsidR="0021732B">
        <w:rPr>
          <w:rFonts w:ascii="Calibri" w:hAnsi="Calibri" w:cs="Calibri"/>
          <w:lang w:val="en"/>
        </w:rPr>
        <w:t>This was the day the walk on came on.</w:t>
      </w:r>
      <w:r>
        <w:rPr>
          <w:rFonts w:ascii="Calibri" w:hAnsi="Calibri" w:cs="Calibri"/>
          <w:lang w:val="en"/>
        </w:rPr>
        <w:t xml:space="preserve"> </w:t>
      </w:r>
      <w:r w:rsidR="00D10A59">
        <w:rPr>
          <w:rFonts w:ascii="Calibri" w:hAnsi="Calibri" w:cs="Calibri"/>
          <w:lang w:val="en"/>
        </w:rPr>
        <w:t>We reviewed all of Saturday’s instruction. Immediately following, we practiced NPOA drills and dry fired until lunch time and it was great. Our student Dillon gave a report on Blanchard and did very well in his presentation he is only 14 year</w:t>
      </w:r>
      <w:r w:rsidR="0000755B">
        <w:rPr>
          <w:rFonts w:ascii="Calibri" w:hAnsi="Calibri" w:cs="Calibri"/>
          <w:lang w:val="en"/>
        </w:rPr>
        <w:t>s old</w:t>
      </w:r>
      <w:r w:rsidR="00D10A59">
        <w:rPr>
          <w:rFonts w:ascii="Calibri" w:hAnsi="Calibri" w:cs="Calibri"/>
          <w:lang w:val="en"/>
        </w:rPr>
        <w:t>. The students actually asked for more history. A discussio</w:t>
      </w:r>
      <w:r w:rsidR="0000755B">
        <w:rPr>
          <w:rFonts w:ascii="Calibri" w:hAnsi="Calibri" w:cs="Calibri"/>
          <w:lang w:val="en"/>
        </w:rPr>
        <w:t xml:space="preserve">n on the Philosophy of Liberty and </w:t>
      </w:r>
      <w:r w:rsidR="00D10A59">
        <w:rPr>
          <w:rFonts w:ascii="Calibri" w:hAnsi="Calibri" w:cs="Calibri"/>
          <w:lang w:val="en"/>
        </w:rPr>
        <w:t>full distance shooting was taught</w:t>
      </w:r>
      <w:r w:rsidR="0021732B">
        <w:rPr>
          <w:rFonts w:ascii="Calibri" w:hAnsi="Calibri" w:cs="Calibri"/>
          <w:lang w:val="en"/>
        </w:rPr>
        <w:t xml:space="preserve">. Students learned how to detect targets, estimate range, apply com-ups and deal with wind at extended range. The lesson was put into practice as we back up from the 25 meters to 100 yards. </w:t>
      </w:r>
    </w:p>
    <w:p w:rsidR="0021732B" w:rsidRDefault="0021732B" w:rsidP="000B577E">
      <w:pPr>
        <w:autoSpaceDE w:val="0"/>
        <w:autoSpaceDN w:val="0"/>
        <w:adjustRightInd w:val="0"/>
        <w:spacing w:after="200" w:line="276" w:lineRule="auto"/>
        <w:rPr>
          <w:rFonts w:ascii="Calibri" w:hAnsi="Calibri" w:cs="Calibri"/>
          <w:lang w:val="en"/>
        </w:rPr>
      </w:pPr>
      <w:r>
        <w:rPr>
          <w:rFonts w:ascii="Calibri" w:hAnsi="Calibri" w:cs="Calibri"/>
          <w:lang w:val="en"/>
        </w:rPr>
        <w:t xml:space="preserve">After an initial string of fire, students applied Inches Minutes and clicks to get their hits on target. With </w:t>
      </w:r>
      <w:r w:rsidR="0018161F">
        <w:rPr>
          <w:rFonts w:ascii="Calibri" w:hAnsi="Calibri" w:cs="Calibri"/>
          <w:lang w:val="en"/>
        </w:rPr>
        <w:t>zeros</w:t>
      </w:r>
      <w:r>
        <w:rPr>
          <w:rFonts w:ascii="Calibri" w:hAnsi="Calibri" w:cs="Calibri"/>
          <w:lang w:val="en"/>
        </w:rPr>
        <w:t xml:space="preserve"> confirmed, we ran a Known</w:t>
      </w:r>
      <w:r w:rsidR="0018161F">
        <w:rPr>
          <w:rFonts w:ascii="Calibri" w:hAnsi="Calibri" w:cs="Calibri"/>
          <w:lang w:val="en"/>
        </w:rPr>
        <w:t xml:space="preserve"> Distance Rim fire AQT, with Glenn making rifleman a 216, his first ever. </w:t>
      </w:r>
    </w:p>
    <w:p w:rsidR="0018161F" w:rsidRDefault="0018161F" w:rsidP="000B577E">
      <w:pPr>
        <w:autoSpaceDE w:val="0"/>
        <w:autoSpaceDN w:val="0"/>
        <w:adjustRightInd w:val="0"/>
        <w:spacing w:after="200" w:line="276" w:lineRule="auto"/>
        <w:rPr>
          <w:rFonts w:ascii="Calibri" w:hAnsi="Calibri" w:cs="Calibri"/>
          <w:lang w:val="en"/>
        </w:rPr>
      </w:pPr>
      <w:r>
        <w:rPr>
          <w:rFonts w:ascii="Calibri" w:hAnsi="Calibri" w:cs="Calibri"/>
          <w:lang w:val="en"/>
        </w:rPr>
        <w:t>Thank you so much to 17 So</w:t>
      </w:r>
      <w:r w:rsidR="0000755B">
        <w:rPr>
          <w:rFonts w:ascii="Calibri" w:hAnsi="Calibri" w:cs="Calibri"/>
          <w:lang w:val="en"/>
        </w:rPr>
        <w:t>uth Rod &amp; Gun Club for being so</w:t>
      </w:r>
      <w:r>
        <w:rPr>
          <w:rFonts w:ascii="Calibri" w:hAnsi="Calibri" w:cs="Calibri"/>
          <w:lang w:val="en"/>
        </w:rPr>
        <w:t xml:space="preserve"> hospitable and welcoming to us. Thank</w:t>
      </w:r>
      <w:r w:rsidR="0000755B">
        <w:rPr>
          <w:rFonts w:ascii="Calibri" w:hAnsi="Calibri" w:cs="Calibri"/>
          <w:lang w:val="en"/>
        </w:rPr>
        <w:t>s to</w:t>
      </w:r>
      <w:r>
        <w:rPr>
          <w:rFonts w:ascii="Calibri" w:hAnsi="Calibri" w:cs="Calibri"/>
          <w:lang w:val="en"/>
        </w:rPr>
        <w:t xml:space="preserve"> all</w:t>
      </w:r>
      <w:r w:rsidR="0000755B">
        <w:rPr>
          <w:rFonts w:ascii="Calibri" w:hAnsi="Calibri" w:cs="Calibri"/>
          <w:lang w:val="en"/>
        </w:rPr>
        <w:t xml:space="preserve"> the</w:t>
      </w:r>
      <w:r>
        <w:rPr>
          <w:rFonts w:ascii="Calibri" w:hAnsi="Calibri" w:cs="Calibri"/>
          <w:lang w:val="en"/>
        </w:rPr>
        <w:t xml:space="preserve"> shooters, for your teachable attitudes and enthusiasm. It was an honor and a privilege to work with you all on my first green hat shoot.  We hope to see you all again. </w:t>
      </w:r>
    </w:p>
    <w:bookmarkEnd w:id="0"/>
    <w:p w:rsidR="00971239" w:rsidRDefault="00971239"/>
    <w:sectPr w:rsidR="00971239" w:rsidSect="0042701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77E"/>
    <w:rsid w:val="0000755B"/>
    <w:rsid w:val="000B577E"/>
    <w:rsid w:val="0018161F"/>
    <w:rsid w:val="0021732B"/>
    <w:rsid w:val="005D7D3E"/>
    <w:rsid w:val="008F4CD2"/>
    <w:rsid w:val="008F6F9F"/>
    <w:rsid w:val="00971239"/>
    <w:rsid w:val="00D10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8C23A"/>
  <w15:chartTrackingRefBased/>
  <w15:docId w15:val="{BF4C9AEA-D1B3-4B8B-8C45-BEC176BE1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4C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C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DHA</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Amanda D CIV USA MEDCOM</dc:creator>
  <cp:keywords/>
  <dc:description/>
  <cp:lastModifiedBy>Foster, Amanda D CIV USA MEDCOM</cp:lastModifiedBy>
  <cp:revision>1</cp:revision>
  <cp:lastPrinted>2021-05-15T03:21:00Z</cp:lastPrinted>
  <dcterms:created xsi:type="dcterms:W3CDTF">2021-05-15T00:56:00Z</dcterms:created>
  <dcterms:modified xsi:type="dcterms:W3CDTF">2021-05-15T03:44:00Z</dcterms:modified>
</cp:coreProperties>
</file>