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44B" w:rsidRDefault="0023344B" w:rsidP="0023344B">
      <w:pPr>
        <w:jc w:val="center"/>
        <w:rPr>
          <w:b/>
        </w:rPr>
      </w:pPr>
    </w:p>
    <w:p w:rsidR="00F47C10" w:rsidRDefault="00F47C10" w:rsidP="00F47C10">
      <w:pPr>
        <w:pStyle w:val="ListParagraph"/>
        <w:numPr>
          <w:ilvl w:val="0"/>
          <w:numId w:val="1"/>
        </w:numPr>
        <w:jc w:val="both"/>
      </w:pPr>
      <w:r>
        <w:t>Rifle ________________________________________________________________________________</w:t>
      </w:r>
    </w:p>
    <w:p w:rsidR="00F47C10" w:rsidRDefault="00F47C10" w:rsidP="00F47C10">
      <w:pPr>
        <w:pStyle w:val="ListParagraph"/>
        <w:numPr>
          <w:ilvl w:val="0"/>
          <w:numId w:val="1"/>
        </w:numPr>
        <w:jc w:val="both"/>
      </w:pPr>
      <w:r>
        <w:t>Optic________________________________________________________________________________</w:t>
      </w:r>
    </w:p>
    <w:p w:rsidR="00B57A0E" w:rsidRPr="00CC27DB" w:rsidRDefault="00F47C10" w:rsidP="00F47C10">
      <w:pPr>
        <w:pStyle w:val="ListParagraph"/>
        <w:numPr>
          <w:ilvl w:val="0"/>
          <w:numId w:val="1"/>
        </w:numPr>
        <w:jc w:val="both"/>
      </w:pPr>
      <w:r>
        <w:t>Ammunition________________________________________________________________________</w:t>
      </w:r>
    </w:p>
    <w:p w:rsidR="00F53145" w:rsidRPr="00F53145" w:rsidRDefault="0008178B" w:rsidP="00CC27DB">
      <w:pPr>
        <w:pStyle w:val="ListParagraph"/>
        <w:numPr>
          <w:ilvl w:val="0"/>
          <w:numId w:val="1"/>
        </w:numPr>
      </w:pPr>
      <w:r>
        <w:t xml:space="preserve"> S</w:t>
      </w:r>
      <w:r w:rsidR="00CC27DB">
        <w:t>ight height</w:t>
      </w:r>
      <w:r>
        <w:t xml:space="preserve"> over bore</w:t>
      </w:r>
      <w:r w:rsidR="00CC27DB">
        <w:t xml:space="preserve"> </w:t>
      </w:r>
      <w:r w:rsidR="00F53145">
        <w:t>______________</w:t>
      </w:r>
      <w:r w:rsidR="00CC27DB">
        <w:t>(</w:t>
      </w:r>
      <w:r w:rsidR="00F53145" w:rsidRPr="00F53145">
        <w:t xml:space="preserve">in </w:t>
      </w:r>
      <w:r w:rsidR="00CC27DB">
        <w:t xml:space="preserve">inches) minus 1.25” </w:t>
      </w:r>
      <w:r w:rsidR="00F53145">
        <w:t>=____________</w:t>
      </w:r>
      <w:r w:rsidR="00F53145" w:rsidRPr="00F53145">
        <w:t xml:space="preserve">hold over in inches or divide by </w:t>
      </w:r>
      <w:r w:rsidR="00F53145">
        <w:t xml:space="preserve">4 to find </w:t>
      </w:r>
      <w:r w:rsidR="00AA51CE">
        <w:t>MOA</w:t>
      </w:r>
      <w:r w:rsidR="00F53145">
        <w:t>_____________</w:t>
      </w:r>
      <w:r w:rsidR="00F53145" w:rsidRPr="00F53145">
        <w:t>.</w:t>
      </w:r>
      <w:r w:rsidR="000F550E">
        <w:t xml:space="preserve"> (For 200 yd zero)</w:t>
      </w:r>
    </w:p>
    <w:p w:rsidR="000027F6" w:rsidRDefault="00723ED5" w:rsidP="00CC27DB">
      <w:pPr>
        <w:pStyle w:val="ListParagraph"/>
        <w:numPr>
          <w:ilvl w:val="0"/>
          <w:numId w:val="1"/>
        </w:numPr>
      </w:pPr>
      <w:r>
        <w:t>For metric</w:t>
      </w:r>
      <w:r w:rsidR="00CC27DB">
        <w:t xml:space="preserve">, sight </w:t>
      </w:r>
      <w:r w:rsidR="001E0D03">
        <w:t>height ______________in mm minus</w:t>
      </w:r>
      <w:r w:rsidR="00CC27DB">
        <w:t xml:space="preserve"> 32 mm =_____________</w:t>
      </w:r>
      <w:r w:rsidR="001E0D03">
        <w:t xml:space="preserve"> </w:t>
      </w:r>
      <w:r w:rsidR="00F53145" w:rsidRPr="00F53145">
        <w:t xml:space="preserve">hold over in mm or </w:t>
      </w:r>
      <w:r w:rsidR="00CC27DB">
        <w:t>divide by 21.8</w:t>
      </w:r>
      <w:r w:rsidR="00737F81">
        <w:t>4</w:t>
      </w:r>
      <w:r w:rsidR="00CC27DB">
        <w:t xml:space="preserve"> mm to find MRAD_____________</w:t>
      </w:r>
      <w:r w:rsidR="00F53145" w:rsidRPr="00F53145">
        <w:t xml:space="preserve">. </w:t>
      </w:r>
      <w:r w:rsidR="000F550E">
        <w:t>(For 200 yd zero)</w:t>
      </w:r>
      <w:r>
        <w:t>.</w:t>
      </w:r>
      <w:r w:rsidR="0025181D">
        <w:t xml:space="preserve"> </w:t>
      </w:r>
      <w:r w:rsidR="00F53145" w:rsidRPr="00F53145">
        <w:t>21.8</w:t>
      </w:r>
      <w:r w:rsidR="00737F81">
        <w:t>4</w:t>
      </w:r>
      <w:r w:rsidR="00F53145" w:rsidRPr="00F53145">
        <w:t>mm is 1/1000</w:t>
      </w:r>
      <w:r w:rsidR="00F53145" w:rsidRPr="00F53145">
        <w:rPr>
          <w:vertAlign w:val="superscript"/>
        </w:rPr>
        <w:t>th</w:t>
      </w:r>
      <w:r w:rsidR="00CC27DB">
        <w:rPr>
          <w:vertAlign w:val="superscript"/>
        </w:rPr>
        <w:t xml:space="preserve"> </w:t>
      </w:r>
      <w:r w:rsidR="00F53145" w:rsidRPr="00F53145">
        <w:t xml:space="preserve"> </w:t>
      </w:r>
      <w:r w:rsidR="009773D4">
        <w:t>(</w:t>
      </w:r>
      <w:r w:rsidR="00CC27DB">
        <w:t>1 milliradian</w:t>
      </w:r>
      <w:r w:rsidR="009773D4">
        <w:t>)</w:t>
      </w:r>
      <w:r w:rsidR="00CC27DB">
        <w:t xml:space="preserve"> </w:t>
      </w:r>
      <w:r w:rsidR="00527137">
        <w:t>of 21.8</w:t>
      </w:r>
      <w:r w:rsidR="00737F81">
        <w:t>4</w:t>
      </w:r>
      <w:r w:rsidR="00527137">
        <w:t xml:space="preserve"> meters or 71’8</w:t>
      </w:r>
      <w:r w:rsidR="009773D4">
        <w:t>”.</w:t>
      </w:r>
    </w:p>
    <w:p w:rsidR="00B86711" w:rsidRDefault="000027F6" w:rsidP="000027F6">
      <w:pPr>
        <w:pStyle w:val="ListParagraph"/>
        <w:numPr>
          <w:ilvl w:val="0"/>
          <w:numId w:val="1"/>
        </w:numPr>
      </w:pPr>
      <w:r>
        <w:t>Ammunition muzzle velocity = _____________ in feet per second or fps</w:t>
      </w:r>
      <w:r w:rsidR="00E53A41">
        <w:t xml:space="preserve"> at current ambient temperature. </w:t>
      </w:r>
      <w:r>
        <w:t>Ballistic coefficient or BC = _____________G1 or G7.</w:t>
      </w:r>
    </w:p>
    <w:p w:rsidR="00E07918" w:rsidRDefault="00F47C10" w:rsidP="00B86711">
      <w:pPr>
        <w:pStyle w:val="ListParagraph"/>
        <w:numPr>
          <w:ilvl w:val="0"/>
          <w:numId w:val="1"/>
        </w:numPr>
      </w:pPr>
      <w:r>
        <w:t>Optic</w:t>
      </w:r>
      <w:r w:rsidR="00B86711">
        <w:t xml:space="preserve"> click calibration:</w:t>
      </w:r>
      <w:r w:rsidR="00A62F1A">
        <w:t xml:space="preserve"> </w:t>
      </w:r>
      <w:r w:rsidR="00725D6E">
        <w:t xml:space="preserve">                                                                                  </w:t>
      </w:r>
      <w:r>
        <w:t xml:space="preserve"> </w:t>
      </w:r>
      <w:r w:rsidR="00725D6E">
        <w:t xml:space="preserve">              </w:t>
      </w:r>
      <w:r w:rsidR="00476189">
        <w:t>Click up 36</w:t>
      </w:r>
      <w:r w:rsidR="00A62F1A">
        <w:t xml:space="preserve"> MOA or 10 MRADs.</w:t>
      </w:r>
      <w:r w:rsidR="00A62F1A">
        <w:tab/>
      </w:r>
      <w:r w:rsidR="00725D6E">
        <w:t xml:space="preserve">       </w:t>
      </w:r>
      <w:r w:rsidR="00A62F1A">
        <w:tab/>
      </w:r>
      <w:r w:rsidR="00A62F1A">
        <w:tab/>
      </w:r>
      <w:r w:rsidR="00A62F1A">
        <w:tab/>
      </w:r>
      <w:r w:rsidR="00B86711">
        <w:t xml:space="preserve"> </w:t>
      </w:r>
      <w:r w:rsidR="00725D6E">
        <w:t xml:space="preserve">                      Elevation:</w:t>
      </w:r>
      <w:r w:rsidR="000027F6">
        <w:t xml:space="preserve"> _____________ clicks = _____________</w:t>
      </w:r>
      <w:r w:rsidR="007814C5">
        <w:t>inches/mm; 1 click = _____________</w:t>
      </w:r>
      <w:r w:rsidR="00B86711">
        <w:t xml:space="preserve"> </w:t>
      </w:r>
      <w:r w:rsidR="00725D6E">
        <w:tab/>
        <w:t xml:space="preserve">                  Click </w:t>
      </w:r>
      <w:r>
        <w:t>left</w:t>
      </w:r>
      <w:r w:rsidR="00476189">
        <w:t xml:space="preserve"> 18</w:t>
      </w:r>
      <w:r w:rsidR="00725D6E">
        <w:t xml:space="preserve"> MOA or 5 </w:t>
      </w:r>
      <w:r w:rsidR="00522189">
        <w:t>MRADs.</w:t>
      </w:r>
      <w:r w:rsidR="00725D6E">
        <w:t xml:space="preserve">        </w:t>
      </w:r>
      <w:r>
        <w:t xml:space="preserve"> </w:t>
      </w:r>
      <w:r w:rsidR="00725D6E">
        <w:t xml:space="preserve">                                           </w:t>
      </w:r>
      <w:r w:rsidR="00491B7E">
        <w:t xml:space="preserve">                    </w:t>
      </w:r>
      <w:r>
        <w:t xml:space="preserve">   </w:t>
      </w:r>
      <w:r w:rsidR="00491B7E">
        <w:t xml:space="preserve">Windage:   </w:t>
      </w:r>
      <w:r w:rsidR="000027F6">
        <w:t xml:space="preserve"> _____________ clicks = _____________</w:t>
      </w:r>
      <w:r w:rsidR="007814C5">
        <w:t>inches/mm; 1 click = _____________</w:t>
      </w:r>
    </w:p>
    <w:p w:rsidR="00AA51CE" w:rsidRDefault="00F47C10" w:rsidP="00B86711">
      <w:pPr>
        <w:pStyle w:val="ListParagraph"/>
        <w:numPr>
          <w:ilvl w:val="0"/>
          <w:numId w:val="1"/>
        </w:numPr>
      </w:pPr>
      <w:r>
        <w:t xml:space="preserve">Optic reticule or hold </w:t>
      </w:r>
      <w:r w:rsidR="00E07918">
        <w:t>calibration</w:t>
      </w:r>
      <w:r w:rsidR="00725D6E">
        <w:t>:</w:t>
      </w:r>
      <w:r>
        <w:t xml:space="preserve"> Scope power setting _____________</w:t>
      </w:r>
      <w:r w:rsidR="00725D6E">
        <w:t xml:space="preserve"> </w:t>
      </w:r>
      <w:r>
        <w:t xml:space="preserve">                                                                       </w:t>
      </w:r>
      <w:r w:rsidR="00476189">
        <w:t xml:space="preserve">                         Hold 18</w:t>
      </w:r>
      <w:r>
        <w:t xml:space="preserve"> MOA or 5 MRADs up = _____________</w:t>
      </w:r>
      <w:r w:rsidR="007A45B9">
        <w:t>inches/mm</w:t>
      </w:r>
      <w:r>
        <w:t xml:space="preserve"> or _____________ per MOA or MRAD.      </w:t>
      </w:r>
    </w:p>
    <w:p w:rsidR="00C47A0D" w:rsidRDefault="00C47A0D" w:rsidP="00AA51CE"/>
    <w:p w:rsidR="00C47A0D" w:rsidRDefault="00C47A0D" w:rsidP="00AA51CE"/>
    <w:p w:rsidR="00C47A0D" w:rsidRPr="009B719A" w:rsidRDefault="009B719A" w:rsidP="00AA51CE">
      <w:pPr>
        <w:rPr>
          <w:sz w:val="32"/>
        </w:rPr>
      </w:pPr>
      <w:r w:rsidRPr="009B719A">
        <w:rPr>
          <w:b/>
          <w:sz w:val="32"/>
        </w:rPr>
        <w:t>Ballistic Chart</w:t>
      </w:r>
      <w:r w:rsidR="00F235B3" w:rsidRPr="009B719A">
        <w:rPr>
          <w:b/>
          <w:sz w:val="32"/>
        </w:rPr>
        <w:t xml:space="preserve">: </w:t>
      </w:r>
      <w:r>
        <w:rPr>
          <w:sz w:val="32"/>
        </w:rPr>
        <w:t xml:space="preserve">circle </w:t>
      </w:r>
      <w:r>
        <w:rPr>
          <w:sz w:val="32"/>
        </w:rPr>
        <w:tab/>
        <w:t>Yards/Meters</w:t>
      </w:r>
      <w:r>
        <w:rPr>
          <w:sz w:val="32"/>
        </w:rPr>
        <w:tab/>
      </w:r>
      <w:r>
        <w:rPr>
          <w:sz w:val="32"/>
        </w:rPr>
        <w:tab/>
        <w:t>MOA/MRADS</w:t>
      </w:r>
    </w:p>
    <w:p w:rsidR="00C47A0D" w:rsidRDefault="00C47A0D" w:rsidP="00AA51CE"/>
    <w:tbl>
      <w:tblPr>
        <w:tblStyle w:val="TableGrid"/>
        <w:tblW w:w="0" w:type="auto"/>
        <w:tblLook w:val="00BF"/>
      </w:tblPr>
      <w:tblGrid>
        <w:gridCol w:w="1771"/>
        <w:gridCol w:w="1771"/>
        <w:gridCol w:w="1771"/>
        <w:gridCol w:w="1815"/>
        <w:gridCol w:w="1728"/>
      </w:tblGrid>
      <w:tr w:rsidR="00B94992" w:rsidRPr="00B94992">
        <w:tc>
          <w:tcPr>
            <w:tcW w:w="1771" w:type="dxa"/>
          </w:tcPr>
          <w:p w:rsidR="00B94992" w:rsidRPr="009B719A" w:rsidRDefault="00B94992">
            <w:pPr>
              <w:rPr>
                <w:b/>
                <w:sz w:val="32"/>
              </w:rPr>
            </w:pPr>
            <w:r w:rsidRPr="009B719A">
              <w:rPr>
                <w:b/>
                <w:sz w:val="32"/>
              </w:rPr>
              <w:t>Distance</w:t>
            </w:r>
          </w:p>
        </w:tc>
        <w:tc>
          <w:tcPr>
            <w:tcW w:w="1771" w:type="dxa"/>
          </w:tcPr>
          <w:p w:rsidR="00B94992" w:rsidRPr="009B719A" w:rsidRDefault="00AC1688">
            <w:pPr>
              <w:rPr>
                <w:b/>
                <w:sz w:val="32"/>
              </w:rPr>
            </w:pPr>
            <w:r>
              <w:rPr>
                <w:b/>
                <w:sz w:val="32"/>
              </w:rPr>
              <w:t>Vert. c</w:t>
            </w:r>
            <w:r w:rsidR="00B94992" w:rsidRPr="009B719A">
              <w:rPr>
                <w:b/>
                <w:sz w:val="32"/>
              </w:rPr>
              <w:t>orrection</w:t>
            </w:r>
          </w:p>
        </w:tc>
        <w:tc>
          <w:tcPr>
            <w:tcW w:w="1771" w:type="dxa"/>
          </w:tcPr>
          <w:p w:rsidR="00B94992" w:rsidRPr="009B719A" w:rsidRDefault="00AC1688">
            <w:pPr>
              <w:rPr>
                <w:b/>
                <w:sz w:val="32"/>
              </w:rPr>
            </w:pPr>
            <w:r>
              <w:rPr>
                <w:b/>
                <w:sz w:val="32"/>
              </w:rPr>
              <w:t>10 mph wind c</w:t>
            </w:r>
            <w:r w:rsidR="00B94992" w:rsidRPr="009B719A">
              <w:rPr>
                <w:b/>
                <w:sz w:val="32"/>
              </w:rPr>
              <w:t>orrection</w:t>
            </w:r>
          </w:p>
        </w:tc>
        <w:tc>
          <w:tcPr>
            <w:tcW w:w="1815" w:type="dxa"/>
          </w:tcPr>
          <w:p w:rsidR="00B94992" w:rsidRPr="009B719A" w:rsidRDefault="00AC1688" w:rsidP="00AC1688">
            <w:pPr>
              <w:rPr>
                <w:b/>
                <w:sz w:val="32"/>
              </w:rPr>
            </w:pPr>
            <w:r>
              <w:rPr>
                <w:b/>
                <w:sz w:val="32"/>
              </w:rPr>
              <w:t>Lead           2 mph</w:t>
            </w:r>
          </w:p>
        </w:tc>
        <w:tc>
          <w:tcPr>
            <w:tcW w:w="1728" w:type="dxa"/>
          </w:tcPr>
          <w:p w:rsidR="00B94992" w:rsidRPr="009B719A" w:rsidRDefault="00B94992">
            <w:pPr>
              <w:rPr>
                <w:b/>
                <w:sz w:val="32"/>
              </w:rPr>
            </w:pPr>
            <w:r w:rsidRPr="009B719A">
              <w:rPr>
                <w:b/>
                <w:sz w:val="32"/>
              </w:rPr>
              <w:t xml:space="preserve">   Lead</w:t>
            </w:r>
            <w:r w:rsidR="009B719A">
              <w:rPr>
                <w:b/>
                <w:sz w:val="32"/>
              </w:rPr>
              <w:t xml:space="preserve">      2</w:t>
            </w:r>
            <w:r w:rsidR="00AC1688">
              <w:rPr>
                <w:b/>
                <w:sz w:val="32"/>
              </w:rPr>
              <w:t xml:space="preserve">0 </w:t>
            </w:r>
            <w:r w:rsidR="009B719A">
              <w:rPr>
                <w:b/>
                <w:sz w:val="32"/>
              </w:rPr>
              <w:t>mph</w:t>
            </w:r>
          </w:p>
        </w:tc>
      </w:tr>
      <w:tr w:rsidR="009B719A" w:rsidRPr="00B94992">
        <w:tc>
          <w:tcPr>
            <w:tcW w:w="1771" w:type="dxa"/>
          </w:tcPr>
          <w:p w:rsidR="009B719A" w:rsidRPr="009B719A" w:rsidRDefault="009B719A">
            <w:pPr>
              <w:rPr>
                <w:sz w:val="32"/>
              </w:rPr>
            </w:pPr>
            <w:r w:rsidRPr="009B719A">
              <w:rPr>
                <w:sz w:val="32"/>
              </w:rPr>
              <w:t>25</w:t>
            </w:r>
          </w:p>
        </w:tc>
        <w:tc>
          <w:tcPr>
            <w:tcW w:w="1771" w:type="dxa"/>
          </w:tcPr>
          <w:p w:rsidR="009B719A" w:rsidRPr="009B719A" w:rsidRDefault="009B719A">
            <w:pPr>
              <w:rPr>
                <w:b/>
                <w:sz w:val="32"/>
              </w:rPr>
            </w:pPr>
          </w:p>
        </w:tc>
        <w:tc>
          <w:tcPr>
            <w:tcW w:w="1771" w:type="dxa"/>
          </w:tcPr>
          <w:p w:rsidR="009B719A" w:rsidRPr="009B719A" w:rsidRDefault="009B719A">
            <w:pPr>
              <w:rPr>
                <w:b/>
                <w:sz w:val="32"/>
              </w:rPr>
            </w:pPr>
          </w:p>
        </w:tc>
        <w:tc>
          <w:tcPr>
            <w:tcW w:w="1815" w:type="dxa"/>
          </w:tcPr>
          <w:p w:rsidR="009B719A" w:rsidRPr="009B719A" w:rsidRDefault="009B719A">
            <w:pPr>
              <w:rPr>
                <w:b/>
                <w:sz w:val="32"/>
              </w:rPr>
            </w:pPr>
          </w:p>
        </w:tc>
        <w:tc>
          <w:tcPr>
            <w:tcW w:w="1728" w:type="dxa"/>
          </w:tcPr>
          <w:p w:rsidR="009B719A" w:rsidRPr="009B719A" w:rsidRDefault="009B719A">
            <w:pPr>
              <w:rPr>
                <w:b/>
                <w:sz w:val="32"/>
              </w:rPr>
            </w:pPr>
          </w:p>
        </w:tc>
      </w:tr>
      <w:tr w:rsidR="009B719A" w:rsidRPr="00B94992">
        <w:tc>
          <w:tcPr>
            <w:tcW w:w="1771" w:type="dxa"/>
          </w:tcPr>
          <w:p w:rsidR="009B719A" w:rsidRPr="009B719A" w:rsidRDefault="009B719A">
            <w:pPr>
              <w:rPr>
                <w:sz w:val="32"/>
              </w:rPr>
            </w:pPr>
            <w:r w:rsidRPr="009B719A">
              <w:rPr>
                <w:sz w:val="32"/>
              </w:rPr>
              <w:t>100</w:t>
            </w:r>
          </w:p>
        </w:tc>
        <w:tc>
          <w:tcPr>
            <w:tcW w:w="1771" w:type="dxa"/>
          </w:tcPr>
          <w:p w:rsidR="009B719A" w:rsidRPr="009B719A" w:rsidRDefault="009B719A">
            <w:pPr>
              <w:rPr>
                <w:b/>
                <w:sz w:val="32"/>
              </w:rPr>
            </w:pPr>
          </w:p>
        </w:tc>
        <w:tc>
          <w:tcPr>
            <w:tcW w:w="1771" w:type="dxa"/>
          </w:tcPr>
          <w:p w:rsidR="009B719A" w:rsidRPr="009B719A" w:rsidRDefault="009B719A">
            <w:pPr>
              <w:rPr>
                <w:b/>
                <w:sz w:val="32"/>
              </w:rPr>
            </w:pPr>
          </w:p>
        </w:tc>
        <w:tc>
          <w:tcPr>
            <w:tcW w:w="1815" w:type="dxa"/>
          </w:tcPr>
          <w:p w:rsidR="009B719A" w:rsidRPr="009B719A" w:rsidRDefault="009B719A">
            <w:pPr>
              <w:rPr>
                <w:b/>
                <w:sz w:val="32"/>
              </w:rPr>
            </w:pPr>
          </w:p>
        </w:tc>
        <w:tc>
          <w:tcPr>
            <w:tcW w:w="1728" w:type="dxa"/>
          </w:tcPr>
          <w:p w:rsidR="009B719A" w:rsidRPr="009B719A" w:rsidRDefault="009B719A">
            <w:pPr>
              <w:rPr>
                <w:b/>
                <w:sz w:val="32"/>
              </w:rPr>
            </w:pPr>
          </w:p>
        </w:tc>
      </w:tr>
      <w:tr w:rsidR="009B719A" w:rsidRPr="00B94992">
        <w:tc>
          <w:tcPr>
            <w:tcW w:w="1771" w:type="dxa"/>
          </w:tcPr>
          <w:p w:rsidR="009B719A" w:rsidRPr="009B719A" w:rsidRDefault="009B719A">
            <w:pPr>
              <w:rPr>
                <w:sz w:val="32"/>
              </w:rPr>
            </w:pPr>
            <w:r w:rsidRPr="009B719A">
              <w:rPr>
                <w:sz w:val="32"/>
              </w:rPr>
              <w:t>200</w:t>
            </w:r>
          </w:p>
        </w:tc>
        <w:tc>
          <w:tcPr>
            <w:tcW w:w="1771" w:type="dxa"/>
          </w:tcPr>
          <w:p w:rsidR="009B719A" w:rsidRPr="009B719A" w:rsidRDefault="009B719A">
            <w:pPr>
              <w:rPr>
                <w:b/>
                <w:sz w:val="32"/>
              </w:rPr>
            </w:pPr>
          </w:p>
        </w:tc>
        <w:tc>
          <w:tcPr>
            <w:tcW w:w="1771" w:type="dxa"/>
          </w:tcPr>
          <w:p w:rsidR="009B719A" w:rsidRPr="009B719A" w:rsidRDefault="009B719A">
            <w:pPr>
              <w:rPr>
                <w:b/>
                <w:sz w:val="32"/>
              </w:rPr>
            </w:pPr>
          </w:p>
        </w:tc>
        <w:tc>
          <w:tcPr>
            <w:tcW w:w="1815" w:type="dxa"/>
          </w:tcPr>
          <w:p w:rsidR="009B719A" w:rsidRPr="009B719A" w:rsidRDefault="009B719A">
            <w:pPr>
              <w:rPr>
                <w:b/>
                <w:sz w:val="32"/>
              </w:rPr>
            </w:pPr>
          </w:p>
        </w:tc>
        <w:tc>
          <w:tcPr>
            <w:tcW w:w="1728" w:type="dxa"/>
          </w:tcPr>
          <w:p w:rsidR="009B719A" w:rsidRPr="009B719A" w:rsidRDefault="009B719A">
            <w:pPr>
              <w:rPr>
                <w:b/>
                <w:sz w:val="32"/>
              </w:rPr>
            </w:pPr>
          </w:p>
        </w:tc>
      </w:tr>
      <w:tr w:rsidR="009B719A" w:rsidRPr="00B94992">
        <w:tc>
          <w:tcPr>
            <w:tcW w:w="1771" w:type="dxa"/>
          </w:tcPr>
          <w:p w:rsidR="009B719A" w:rsidRPr="009B719A" w:rsidRDefault="009B719A">
            <w:pPr>
              <w:rPr>
                <w:sz w:val="32"/>
              </w:rPr>
            </w:pPr>
            <w:r w:rsidRPr="009B719A">
              <w:rPr>
                <w:sz w:val="32"/>
              </w:rPr>
              <w:t>300</w:t>
            </w:r>
          </w:p>
        </w:tc>
        <w:tc>
          <w:tcPr>
            <w:tcW w:w="1771" w:type="dxa"/>
          </w:tcPr>
          <w:p w:rsidR="009B719A" w:rsidRPr="009B719A" w:rsidRDefault="009B719A">
            <w:pPr>
              <w:rPr>
                <w:b/>
                <w:sz w:val="32"/>
              </w:rPr>
            </w:pPr>
          </w:p>
        </w:tc>
        <w:tc>
          <w:tcPr>
            <w:tcW w:w="1771" w:type="dxa"/>
          </w:tcPr>
          <w:p w:rsidR="009B719A" w:rsidRPr="009B719A" w:rsidRDefault="009B719A">
            <w:pPr>
              <w:rPr>
                <w:b/>
                <w:sz w:val="32"/>
              </w:rPr>
            </w:pPr>
          </w:p>
        </w:tc>
        <w:tc>
          <w:tcPr>
            <w:tcW w:w="1815" w:type="dxa"/>
          </w:tcPr>
          <w:p w:rsidR="009B719A" w:rsidRPr="009B719A" w:rsidRDefault="009B719A">
            <w:pPr>
              <w:rPr>
                <w:b/>
                <w:sz w:val="32"/>
              </w:rPr>
            </w:pPr>
          </w:p>
        </w:tc>
        <w:tc>
          <w:tcPr>
            <w:tcW w:w="1728" w:type="dxa"/>
          </w:tcPr>
          <w:p w:rsidR="009B719A" w:rsidRPr="009B719A" w:rsidRDefault="009B719A">
            <w:pPr>
              <w:rPr>
                <w:b/>
                <w:sz w:val="32"/>
              </w:rPr>
            </w:pPr>
          </w:p>
        </w:tc>
      </w:tr>
      <w:tr w:rsidR="009B719A" w:rsidRPr="00B94992">
        <w:tc>
          <w:tcPr>
            <w:tcW w:w="1771" w:type="dxa"/>
          </w:tcPr>
          <w:p w:rsidR="009B719A" w:rsidRPr="009B719A" w:rsidRDefault="009B719A">
            <w:pPr>
              <w:rPr>
                <w:sz w:val="32"/>
              </w:rPr>
            </w:pPr>
            <w:r w:rsidRPr="009B719A">
              <w:rPr>
                <w:sz w:val="32"/>
              </w:rPr>
              <w:t>400</w:t>
            </w:r>
          </w:p>
        </w:tc>
        <w:tc>
          <w:tcPr>
            <w:tcW w:w="1771" w:type="dxa"/>
          </w:tcPr>
          <w:p w:rsidR="009B719A" w:rsidRPr="009B719A" w:rsidRDefault="009B719A">
            <w:pPr>
              <w:rPr>
                <w:b/>
                <w:sz w:val="32"/>
              </w:rPr>
            </w:pPr>
          </w:p>
        </w:tc>
        <w:tc>
          <w:tcPr>
            <w:tcW w:w="1771" w:type="dxa"/>
          </w:tcPr>
          <w:p w:rsidR="009B719A" w:rsidRPr="009B719A" w:rsidRDefault="009B719A">
            <w:pPr>
              <w:rPr>
                <w:b/>
                <w:sz w:val="32"/>
              </w:rPr>
            </w:pPr>
          </w:p>
        </w:tc>
        <w:tc>
          <w:tcPr>
            <w:tcW w:w="1815" w:type="dxa"/>
          </w:tcPr>
          <w:p w:rsidR="009B719A" w:rsidRPr="009B719A" w:rsidRDefault="009B719A">
            <w:pPr>
              <w:rPr>
                <w:b/>
                <w:sz w:val="32"/>
              </w:rPr>
            </w:pPr>
          </w:p>
        </w:tc>
        <w:tc>
          <w:tcPr>
            <w:tcW w:w="1728" w:type="dxa"/>
          </w:tcPr>
          <w:p w:rsidR="009B719A" w:rsidRPr="009B719A" w:rsidRDefault="009B719A">
            <w:pPr>
              <w:rPr>
                <w:b/>
                <w:sz w:val="32"/>
              </w:rPr>
            </w:pPr>
          </w:p>
        </w:tc>
      </w:tr>
      <w:tr w:rsidR="009B719A" w:rsidRPr="00B94992">
        <w:tc>
          <w:tcPr>
            <w:tcW w:w="1771" w:type="dxa"/>
          </w:tcPr>
          <w:p w:rsidR="009B719A" w:rsidRPr="009B719A" w:rsidRDefault="009B719A">
            <w:pPr>
              <w:rPr>
                <w:sz w:val="32"/>
              </w:rPr>
            </w:pPr>
            <w:r w:rsidRPr="009B719A">
              <w:rPr>
                <w:sz w:val="32"/>
              </w:rPr>
              <w:t>500</w:t>
            </w:r>
          </w:p>
        </w:tc>
        <w:tc>
          <w:tcPr>
            <w:tcW w:w="1771" w:type="dxa"/>
          </w:tcPr>
          <w:p w:rsidR="009B719A" w:rsidRPr="009B719A" w:rsidRDefault="009B719A">
            <w:pPr>
              <w:rPr>
                <w:b/>
                <w:sz w:val="32"/>
              </w:rPr>
            </w:pPr>
          </w:p>
        </w:tc>
        <w:tc>
          <w:tcPr>
            <w:tcW w:w="1771" w:type="dxa"/>
          </w:tcPr>
          <w:p w:rsidR="009B719A" w:rsidRPr="009B719A" w:rsidRDefault="009B719A">
            <w:pPr>
              <w:rPr>
                <w:b/>
                <w:sz w:val="32"/>
              </w:rPr>
            </w:pPr>
          </w:p>
        </w:tc>
        <w:tc>
          <w:tcPr>
            <w:tcW w:w="1815" w:type="dxa"/>
          </w:tcPr>
          <w:p w:rsidR="009B719A" w:rsidRPr="009B719A" w:rsidRDefault="009B719A">
            <w:pPr>
              <w:rPr>
                <w:b/>
                <w:sz w:val="32"/>
              </w:rPr>
            </w:pPr>
          </w:p>
        </w:tc>
        <w:tc>
          <w:tcPr>
            <w:tcW w:w="1728" w:type="dxa"/>
          </w:tcPr>
          <w:p w:rsidR="009B719A" w:rsidRPr="009B719A" w:rsidRDefault="009B719A">
            <w:pPr>
              <w:rPr>
                <w:b/>
                <w:sz w:val="32"/>
              </w:rPr>
            </w:pPr>
          </w:p>
        </w:tc>
      </w:tr>
      <w:tr w:rsidR="009B719A" w:rsidRPr="00B94992">
        <w:tc>
          <w:tcPr>
            <w:tcW w:w="1771" w:type="dxa"/>
          </w:tcPr>
          <w:p w:rsidR="009B719A" w:rsidRPr="009B719A" w:rsidRDefault="009B719A">
            <w:pPr>
              <w:rPr>
                <w:sz w:val="32"/>
              </w:rPr>
            </w:pPr>
            <w:r w:rsidRPr="009B719A">
              <w:rPr>
                <w:sz w:val="32"/>
              </w:rPr>
              <w:t>600</w:t>
            </w:r>
          </w:p>
        </w:tc>
        <w:tc>
          <w:tcPr>
            <w:tcW w:w="1771" w:type="dxa"/>
          </w:tcPr>
          <w:p w:rsidR="009B719A" w:rsidRPr="009B719A" w:rsidRDefault="009B719A">
            <w:pPr>
              <w:rPr>
                <w:b/>
                <w:sz w:val="32"/>
              </w:rPr>
            </w:pPr>
          </w:p>
        </w:tc>
        <w:tc>
          <w:tcPr>
            <w:tcW w:w="1771" w:type="dxa"/>
          </w:tcPr>
          <w:p w:rsidR="009B719A" w:rsidRPr="009B719A" w:rsidRDefault="009B719A">
            <w:pPr>
              <w:rPr>
                <w:b/>
                <w:sz w:val="32"/>
              </w:rPr>
            </w:pPr>
          </w:p>
        </w:tc>
        <w:tc>
          <w:tcPr>
            <w:tcW w:w="1815" w:type="dxa"/>
          </w:tcPr>
          <w:p w:rsidR="009B719A" w:rsidRPr="009B719A" w:rsidRDefault="009B719A">
            <w:pPr>
              <w:rPr>
                <w:b/>
                <w:sz w:val="32"/>
              </w:rPr>
            </w:pPr>
          </w:p>
        </w:tc>
        <w:tc>
          <w:tcPr>
            <w:tcW w:w="1728" w:type="dxa"/>
          </w:tcPr>
          <w:p w:rsidR="009B719A" w:rsidRPr="009B719A" w:rsidRDefault="009B719A">
            <w:pPr>
              <w:rPr>
                <w:b/>
                <w:sz w:val="32"/>
              </w:rPr>
            </w:pPr>
          </w:p>
        </w:tc>
      </w:tr>
      <w:tr w:rsidR="009B719A" w:rsidRPr="00B94992">
        <w:tc>
          <w:tcPr>
            <w:tcW w:w="1771" w:type="dxa"/>
          </w:tcPr>
          <w:p w:rsidR="009B719A" w:rsidRPr="009B719A" w:rsidRDefault="009B719A">
            <w:pPr>
              <w:rPr>
                <w:sz w:val="32"/>
              </w:rPr>
            </w:pPr>
            <w:r w:rsidRPr="009B719A">
              <w:rPr>
                <w:sz w:val="32"/>
              </w:rPr>
              <w:t>700</w:t>
            </w:r>
          </w:p>
        </w:tc>
        <w:tc>
          <w:tcPr>
            <w:tcW w:w="1771" w:type="dxa"/>
          </w:tcPr>
          <w:p w:rsidR="009B719A" w:rsidRPr="009B719A" w:rsidRDefault="009B719A">
            <w:pPr>
              <w:rPr>
                <w:b/>
                <w:sz w:val="32"/>
              </w:rPr>
            </w:pPr>
          </w:p>
        </w:tc>
        <w:tc>
          <w:tcPr>
            <w:tcW w:w="1771" w:type="dxa"/>
          </w:tcPr>
          <w:p w:rsidR="009B719A" w:rsidRPr="009B719A" w:rsidRDefault="009B719A">
            <w:pPr>
              <w:rPr>
                <w:b/>
                <w:sz w:val="32"/>
              </w:rPr>
            </w:pPr>
          </w:p>
        </w:tc>
        <w:tc>
          <w:tcPr>
            <w:tcW w:w="1815" w:type="dxa"/>
          </w:tcPr>
          <w:p w:rsidR="009B719A" w:rsidRPr="009B719A" w:rsidRDefault="009B719A">
            <w:pPr>
              <w:rPr>
                <w:b/>
                <w:sz w:val="32"/>
              </w:rPr>
            </w:pPr>
          </w:p>
        </w:tc>
        <w:tc>
          <w:tcPr>
            <w:tcW w:w="1728" w:type="dxa"/>
          </w:tcPr>
          <w:p w:rsidR="009B719A" w:rsidRPr="009B719A" w:rsidRDefault="009B719A">
            <w:pPr>
              <w:rPr>
                <w:b/>
                <w:sz w:val="32"/>
              </w:rPr>
            </w:pPr>
          </w:p>
        </w:tc>
      </w:tr>
      <w:tr w:rsidR="009B719A" w:rsidRPr="00B94992">
        <w:tc>
          <w:tcPr>
            <w:tcW w:w="1771" w:type="dxa"/>
          </w:tcPr>
          <w:p w:rsidR="009B719A" w:rsidRPr="009B719A" w:rsidRDefault="009B719A">
            <w:pPr>
              <w:rPr>
                <w:sz w:val="32"/>
              </w:rPr>
            </w:pPr>
            <w:r w:rsidRPr="009B719A">
              <w:rPr>
                <w:sz w:val="32"/>
              </w:rPr>
              <w:t>8</w:t>
            </w:r>
            <w:r>
              <w:rPr>
                <w:sz w:val="32"/>
              </w:rPr>
              <w:t>00</w:t>
            </w:r>
          </w:p>
        </w:tc>
        <w:tc>
          <w:tcPr>
            <w:tcW w:w="1771" w:type="dxa"/>
          </w:tcPr>
          <w:p w:rsidR="009B719A" w:rsidRPr="009B719A" w:rsidRDefault="009B719A">
            <w:pPr>
              <w:rPr>
                <w:b/>
                <w:sz w:val="32"/>
              </w:rPr>
            </w:pPr>
          </w:p>
        </w:tc>
        <w:tc>
          <w:tcPr>
            <w:tcW w:w="1771" w:type="dxa"/>
          </w:tcPr>
          <w:p w:rsidR="009B719A" w:rsidRPr="009B719A" w:rsidRDefault="009B719A">
            <w:pPr>
              <w:rPr>
                <w:b/>
                <w:sz w:val="32"/>
              </w:rPr>
            </w:pPr>
          </w:p>
        </w:tc>
        <w:tc>
          <w:tcPr>
            <w:tcW w:w="1815" w:type="dxa"/>
          </w:tcPr>
          <w:p w:rsidR="009B719A" w:rsidRPr="009B719A" w:rsidRDefault="009B719A">
            <w:pPr>
              <w:rPr>
                <w:b/>
                <w:sz w:val="32"/>
              </w:rPr>
            </w:pPr>
          </w:p>
        </w:tc>
        <w:tc>
          <w:tcPr>
            <w:tcW w:w="1728" w:type="dxa"/>
          </w:tcPr>
          <w:p w:rsidR="009B719A" w:rsidRPr="009B719A" w:rsidRDefault="009B719A">
            <w:pPr>
              <w:rPr>
                <w:b/>
                <w:sz w:val="32"/>
              </w:rPr>
            </w:pPr>
          </w:p>
        </w:tc>
      </w:tr>
      <w:tr w:rsidR="009B719A" w:rsidRPr="00B94992">
        <w:tc>
          <w:tcPr>
            <w:tcW w:w="1771" w:type="dxa"/>
          </w:tcPr>
          <w:p w:rsidR="009B719A" w:rsidRPr="009B719A" w:rsidRDefault="009B719A">
            <w:pPr>
              <w:rPr>
                <w:sz w:val="32"/>
              </w:rPr>
            </w:pPr>
            <w:r w:rsidRPr="009B719A">
              <w:rPr>
                <w:sz w:val="32"/>
              </w:rPr>
              <w:t>900</w:t>
            </w:r>
          </w:p>
        </w:tc>
        <w:tc>
          <w:tcPr>
            <w:tcW w:w="1771" w:type="dxa"/>
          </w:tcPr>
          <w:p w:rsidR="009B719A" w:rsidRPr="009B719A" w:rsidRDefault="009B719A">
            <w:pPr>
              <w:rPr>
                <w:b/>
                <w:sz w:val="32"/>
              </w:rPr>
            </w:pPr>
          </w:p>
        </w:tc>
        <w:tc>
          <w:tcPr>
            <w:tcW w:w="1771" w:type="dxa"/>
          </w:tcPr>
          <w:p w:rsidR="009B719A" w:rsidRPr="009B719A" w:rsidRDefault="009B719A">
            <w:pPr>
              <w:rPr>
                <w:b/>
                <w:sz w:val="32"/>
              </w:rPr>
            </w:pPr>
          </w:p>
        </w:tc>
        <w:tc>
          <w:tcPr>
            <w:tcW w:w="1815" w:type="dxa"/>
          </w:tcPr>
          <w:p w:rsidR="009B719A" w:rsidRPr="009B719A" w:rsidRDefault="009B719A">
            <w:pPr>
              <w:rPr>
                <w:b/>
                <w:sz w:val="32"/>
              </w:rPr>
            </w:pPr>
          </w:p>
        </w:tc>
        <w:tc>
          <w:tcPr>
            <w:tcW w:w="1728" w:type="dxa"/>
          </w:tcPr>
          <w:p w:rsidR="009B719A" w:rsidRPr="009B719A" w:rsidRDefault="009B719A">
            <w:pPr>
              <w:rPr>
                <w:b/>
                <w:sz w:val="32"/>
              </w:rPr>
            </w:pPr>
          </w:p>
        </w:tc>
      </w:tr>
      <w:tr w:rsidR="009B719A" w:rsidRPr="00B94992">
        <w:tc>
          <w:tcPr>
            <w:tcW w:w="1771" w:type="dxa"/>
          </w:tcPr>
          <w:p w:rsidR="009B719A" w:rsidRPr="009B719A" w:rsidRDefault="009B719A">
            <w:pPr>
              <w:rPr>
                <w:sz w:val="32"/>
              </w:rPr>
            </w:pPr>
            <w:r w:rsidRPr="009B719A">
              <w:rPr>
                <w:sz w:val="32"/>
              </w:rPr>
              <w:t>1000</w:t>
            </w:r>
          </w:p>
        </w:tc>
        <w:tc>
          <w:tcPr>
            <w:tcW w:w="1771" w:type="dxa"/>
          </w:tcPr>
          <w:p w:rsidR="009B719A" w:rsidRPr="009B719A" w:rsidRDefault="009B719A">
            <w:pPr>
              <w:rPr>
                <w:b/>
                <w:sz w:val="32"/>
              </w:rPr>
            </w:pPr>
          </w:p>
        </w:tc>
        <w:tc>
          <w:tcPr>
            <w:tcW w:w="1771" w:type="dxa"/>
          </w:tcPr>
          <w:p w:rsidR="009B719A" w:rsidRPr="009B719A" w:rsidRDefault="009B719A">
            <w:pPr>
              <w:rPr>
                <w:b/>
                <w:sz w:val="32"/>
              </w:rPr>
            </w:pPr>
          </w:p>
        </w:tc>
        <w:tc>
          <w:tcPr>
            <w:tcW w:w="1815" w:type="dxa"/>
          </w:tcPr>
          <w:p w:rsidR="009B719A" w:rsidRPr="009B719A" w:rsidRDefault="009B719A">
            <w:pPr>
              <w:rPr>
                <w:b/>
                <w:sz w:val="32"/>
              </w:rPr>
            </w:pPr>
          </w:p>
        </w:tc>
        <w:tc>
          <w:tcPr>
            <w:tcW w:w="1728" w:type="dxa"/>
          </w:tcPr>
          <w:p w:rsidR="009B719A" w:rsidRPr="009B719A" w:rsidRDefault="009B719A">
            <w:pPr>
              <w:rPr>
                <w:b/>
                <w:sz w:val="32"/>
              </w:rPr>
            </w:pPr>
          </w:p>
        </w:tc>
      </w:tr>
    </w:tbl>
    <w:p w:rsidR="00C47A0D" w:rsidRDefault="00C47A0D" w:rsidP="00AA51CE"/>
    <w:p w:rsidR="00C47A0D" w:rsidRDefault="00C47A0D" w:rsidP="00AA51CE"/>
    <w:p w:rsidR="00C47A0D" w:rsidRDefault="00C47A0D" w:rsidP="00AA51CE"/>
    <w:p w:rsidR="00B94992" w:rsidRDefault="00B94992" w:rsidP="00AA51CE">
      <w:pPr>
        <w:jc w:val="center"/>
        <w:rPr>
          <w:b/>
        </w:rPr>
      </w:pPr>
    </w:p>
    <w:p w:rsidR="00AA51CE" w:rsidRDefault="00AA51CE" w:rsidP="00AA51CE">
      <w:pPr>
        <w:jc w:val="center"/>
        <w:rPr>
          <w:b/>
        </w:rPr>
      </w:pPr>
      <w:r>
        <w:rPr>
          <w:b/>
        </w:rPr>
        <w:t>How to use the Precision Rifle Worksheet</w:t>
      </w:r>
    </w:p>
    <w:p w:rsidR="00AA51CE" w:rsidRDefault="00AA51CE" w:rsidP="00AA51CE">
      <w:pPr>
        <w:pStyle w:val="ListParagraph"/>
        <w:numPr>
          <w:ilvl w:val="0"/>
          <w:numId w:val="2"/>
        </w:numPr>
        <w:jc w:val="both"/>
      </w:pPr>
      <w:r w:rsidRPr="00AA51CE">
        <w:rPr>
          <w:b/>
        </w:rPr>
        <w:t xml:space="preserve">Set the </w:t>
      </w:r>
      <w:r w:rsidR="00737F81">
        <w:rPr>
          <w:b/>
        </w:rPr>
        <w:t>target at</w:t>
      </w:r>
      <w:r w:rsidR="001149B3">
        <w:rPr>
          <w:b/>
        </w:rPr>
        <w:t xml:space="preserve"> 71’ 8</w:t>
      </w:r>
      <w:r w:rsidRPr="00AA51CE">
        <w:rPr>
          <w:b/>
        </w:rPr>
        <w:t>”</w:t>
      </w:r>
      <w:r>
        <w:t xml:space="preserve"> </w:t>
      </w:r>
      <w:r w:rsidR="00737F81">
        <w:t>from the center of the scope</w:t>
      </w:r>
      <w:r>
        <w:t xml:space="preserve"> so that </w:t>
      </w:r>
      <w:proofErr w:type="gramStart"/>
      <w:r>
        <w:t>1 minute</w:t>
      </w:r>
      <w:proofErr w:type="gramEnd"/>
      <w:r>
        <w:t xml:space="preserve"> of angle is exactly ¼ i</w:t>
      </w:r>
      <w:r w:rsidR="00476189">
        <w:t>nch. If your scope is using SMOA</w:t>
      </w:r>
      <w:r>
        <w:t xml:space="preserve"> (shooter’s minute of angle) then set the target at exactly 75’. If your scope is MRADs, then either will work, but you must know the exact range measurem</w:t>
      </w:r>
      <w:r w:rsidR="00527137">
        <w:t>ent (the math is set up for 71’8</w:t>
      </w:r>
      <w:r>
        <w:t>” or 21.8</w:t>
      </w:r>
      <w:r w:rsidR="00737F81">
        <w:t>4</w:t>
      </w:r>
      <w:r>
        <w:t xml:space="preserve"> meters).</w:t>
      </w:r>
    </w:p>
    <w:p w:rsidR="00846447" w:rsidRDefault="00AA51CE" w:rsidP="00AA51CE">
      <w:pPr>
        <w:pStyle w:val="ListParagraph"/>
        <w:numPr>
          <w:ilvl w:val="0"/>
          <w:numId w:val="2"/>
        </w:numPr>
        <w:jc w:val="both"/>
      </w:pPr>
      <w:r w:rsidRPr="00AA51CE">
        <w:rPr>
          <w:b/>
        </w:rPr>
        <w:t xml:space="preserve">Level the Appleseed Precision Rifle Squares </w:t>
      </w:r>
      <w:r w:rsidRPr="0023344B">
        <w:t>target so the calibration is true</w:t>
      </w:r>
      <w:r>
        <w:t>.</w:t>
      </w:r>
    </w:p>
    <w:p w:rsidR="00846447" w:rsidRDefault="00846447" w:rsidP="00AA51CE">
      <w:pPr>
        <w:pStyle w:val="ListParagraph"/>
        <w:numPr>
          <w:ilvl w:val="0"/>
          <w:numId w:val="2"/>
        </w:numPr>
        <w:jc w:val="both"/>
      </w:pPr>
      <w:r>
        <w:rPr>
          <w:b/>
        </w:rPr>
        <w:t xml:space="preserve">Sight height </w:t>
      </w:r>
      <w:r>
        <w:t xml:space="preserve">is the measurement of the distance between the nearly </w:t>
      </w:r>
      <w:r w:rsidR="00476189">
        <w:t>parallel</w:t>
      </w:r>
      <w:r>
        <w:t xml:space="preserve"> lines of the line of sight and the line of the bore at the rifle. The line of sight is the center of the scope and the line of the bore is the center of the bar</w:t>
      </w:r>
      <w:r w:rsidR="00FB09A9">
        <w:t>rel. Measure this in inches or metric</w:t>
      </w:r>
      <w:r>
        <w:t>.</w:t>
      </w:r>
    </w:p>
    <w:p w:rsidR="00846447" w:rsidRDefault="00846447" w:rsidP="00AA51CE">
      <w:pPr>
        <w:pStyle w:val="ListParagraph"/>
        <w:numPr>
          <w:ilvl w:val="0"/>
          <w:numId w:val="2"/>
        </w:numPr>
        <w:jc w:val="both"/>
      </w:pPr>
      <w:r w:rsidRPr="00846447">
        <w:rPr>
          <w:b/>
        </w:rPr>
        <w:t>Ammunition</w:t>
      </w:r>
      <w:r>
        <w:rPr>
          <w:b/>
        </w:rPr>
        <w:t xml:space="preserve"> muzzle</w:t>
      </w:r>
      <w:r w:rsidRPr="00846447">
        <w:rPr>
          <w:b/>
        </w:rPr>
        <w:t xml:space="preserve"> velocity</w:t>
      </w:r>
      <w:r>
        <w:t xml:space="preserve"> is often printed on the box (if factory made) or available online. These can be used to get you started but should be verified in the field with a chronograph. Also, to test at various ambient temperatures is ideal. If your chronograph is set down range even a bit, it is not measuring muzzle velocity but rather downrange velocity. At 10 feet from the muzzle, add 25 feet per second to the result, unless your ballistic program figures it out for you with a “feet from muzzle” value to be entered.</w:t>
      </w:r>
    </w:p>
    <w:p w:rsidR="00AE15CA" w:rsidRDefault="00846447" w:rsidP="00AA51CE">
      <w:pPr>
        <w:pStyle w:val="ListParagraph"/>
        <w:numPr>
          <w:ilvl w:val="0"/>
          <w:numId w:val="2"/>
        </w:numPr>
        <w:jc w:val="both"/>
      </w:pPr>
      <w:r w:rsidRPr="00AE15CA">
        <w:rPr>
          <w:b/>
        </w:rPr>
        <w:t>Ballistic Coefficient</w:t>
      </w:r>
      <w:r>
        <w:t xml:space="preserve"> is a meas</w:t>
      </w:r>
      <w:r w:rsidR="00476189">
        <w:t>ure of how dynamic a bullet flies</w:t>
      </w:r>
      <w:r>
        <w:t xml:space="preserve">. This value can be found online. There are a few different kinds of </w:t>
      </w:r>
      <w:proofErr w:type="spellStart"/>
      <w:r>
        <w:t>BCs</w:t>
      </w:r>
      <w:proofErr w:type="spellEnd"/>
      <w:r>
        <w:t xml:space="preserve"> available</w:t>
      </w:r>
      <w:r w:rsidR="00AE15CA">
        <w:t xml:space="preserve"> so if your ballistic calculator asks for a G1 (the most common), be sure the BC you have is a G1 type. (G1s will generally be ove</w:t>
      </w:r>
      <w:r w:rsidR="0053512E">
        <w:t>r .3 while G7s will be under .3</w:t>
      </w:r>
      <w:r w:rsidR="00AE15CA">
        <w:t>)</w:t>
      </w:r>
    </w:p>
    <w:p w:rsidR="00904C8D" w:rsidRDefault="00AE15CA" w:rsidP="00AA51CE">
      <w:pPr>
        <w:pStyle w:val="ListParagraph"/>
        <w:numPr>
          <w:ilvl w:val="0"/>
          <w:numId w:val="2"/>
        </w:numPr>
        <w:jc w:val="both"/>
      </w:pPr>
      <w:r w:rsidRPr="00AE15CA">
        <w:rPr>
          <w:b/>
        </w:rPr>
        <w:t>Optic calibration</w:t>
      </w:r>
      <w:r>
        <w:t xml:space="preserve"> is necessary for accuracy</w:t>
      </w:r>
      <w:r w:rsidR="00633275">
        <w:t xml:space="preserve"> at long distances. Machined</w:t>
      </w:r>
      <w:r>
        <w:t xml:space="preserve"> threading is used to correct scopes for windage and elevation, and small errors in manufactured threads are magnified a</w:t>
      </w:r>
      <w:r w:rsidR="00633275">
        <w:t>t long range. If you need 38 MOA</w:t>
      </w:r>
      <w:r>
        <w:t xml:space="preserve"> up from a 100 yd zero to hit at 1000 </w:t>
      </w:r>
      <w:proofErr w:type="spellStart"/>
      <w:r>
        <w:t>yd</w:t>
      </w:r>
      <w:r w:rsidR="00691970">
        <w:t>s</w:t>
      </w:r>
      <w:proofErr w:type="spellEnd"/>
      <w:r w:rsidR="00691970">
        <w:t xml:space="preserve"> and the clicks are off by 5 </w:t>
      </w:r>
      <w:r>
        <w:t>percent</w:t>
      </w:r>
      <w:r w:rsidR="00633275">
        <w:t>, that’s 1.9 MOA</w:t>
      </w:r>
      <w:r w:rsidR="004D6D90">
        <w:t xml:space="preserve"> or 20</w:t>
      </w:r>
      <w:r w:rsidR="00691970">
        <w:t xml:space="preserve"> inches</w:t>
      </w:r>
      <w:r w:rsidR="00633275">
        <w:t xml:space="preserve"> off target</w:t>
      </w:r>
      <w:r w:rsidR="00691970">
        <w:t>.</w:t>
      </w:r>
      <w:r w:rsidR="00633275">
        <w:t xml:space="preserve"> </w:t>
      </w:r>
      <w:r w:rsidR="00476189">
        <w:t>To calibrate, simply click up 36</w:t>
      </w:r>
      <w:r w:rsidR="00633275">
        <w:t xml:space="preserve"> MOA or 10 MRADs and shoot a group at the bottom right target. Measure the actual come up (from the group center) in inches/mm, convert to MOA/MRADs, and now divide by clicks to find your scopes MOA/MRADs per click</w:t>
      </w:r>
      <w:r w:rsidR="00476189">
        <w:t>. Now click left 18</w:t>
      </w:r>
      <w:r w:rsidR="00904C8D">
        <w:t xml:space="preserve"> MOA or 5 MRADs to calibrate windage. Record and keep your data!</w:t>
      </w:r>
    </w:p>
    <w:p w:rsidR="00904C8D" w:rsidRDefault="00904C8D" w:rsidP="00AA51CE">
      <w:pPr>
        <w:pStyle w:val="ListParagraph"/>
        <w:numPr>
          <w:ilvl w:val="0"/>
          <w:numId w:val="2"/>
        </w:numPr>
        <w:jc w:val="both"/>
      </w:pPr>
      <w:r w:rsidRPr="00904C8D">
        <w:rPr>
          <w:b/>
        </w:rPr>
        <w:t>Optic reticule calibration</w:t>
      </w:r>
      <w:r>
        <w:t xml:space="preserve"> is also important for stadia metric range finding and also for when one uses reticule holds rather than clicks.</w:t>
      </w:r>
    </w:p>
    <w:p w:rsidR="00AA51CE" w:rsidRDefault="00904C8D" w:rsidP="00AA51CE">
      <w:pPr>
        <w:pStyle w:val="ListParagraph"/>
        <w:numPr>
          <w:ilvl w:val="0"/>
          <w:numId w:val="2"/>
        </w:numPr>
        <w:jc w:val="both"/>
      </w:pPr>
      <w:r>
        <w:t>Enter your data in a ballistic calculator (or use JBM Ballistics online) and fill out the ballistic chart.</w:t>
      </w:r>
    </w:p>
    <w:p w:rsidR="00B9174C" w:rsidRPr="00AA51CE" w:rsidRDefault="00B9174C" w:rsidP="00AA51CE"/>
    <w:sectPr w:rsidR="00B9174C" w:rsidRPr="00AA51CE" w:rsidSect="00B9174C">
      <w:headerReference w:type="default" r:id="rId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9A9" w:rsidRPr="00B9174C" w:rsidRDefault="00FB09A9" w:rsidP="00F06F27">
    <w:pPr>
      <w:pStyle w:val="Header"/>
      <w:jc w:val="center"/>
      <w:rPr>
        <w:sz w:val="40"/>
      </w:rPr>
    </w:pPr>
    <w:r w:rsidRPr="00F06F27">
      <w:rPr>
        <w:sz w:val="40"/>
        <w:highlight w:val="lightGray"/>
      </w:rPr>
      <w:t>Project Appleseed: Precision Rifle</w:t>
    </w:r>
    <w:r>
      <w:rPr>
        <w:sz w:val="40"/>
        <w:highlight w:val="lightGray"/>
      </w:rPr>
      <w:t>, w</w:t>
    </w:r>
    <w:r w:rsidRPr="00F06F27">
      <w:rPr>
        <w:sz w:val="40"/>
        <w:highlight w:val="lightGray"/>
      </w:rPr>
      <w:t>orksheet</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C541C5"/>
    <w:multiLevelType w:val="hybridMultilevel"/>
    <w:tmpl w:val="9B6E6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2941B7"/>
    <w:multiLevelType w:val="hybridMultilevel"/>
    <w:tmpl w:val="2544F2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9174C"/>
    <w:rsid w:val="000027F6"/>
    <w:rsid w:val="0008178B"/>
    <w:rsid w:val="000F550E"/>
    <w:rsid w:val="001149B3"/>
    <w:rsid w:val="00131048"/>
    <w:rsid w:val="001D76C9"/>
    <w:rsid w:val="001E0D03"/>
    <w:rsid w:val="0023344B"/>
    <w:rsid w:val="002370C3"/>
    <w:rsid w:val="0025181D"/>
    <w:rsid w:val="00252AED"/>
    <w:rsid w:val="002671AB"/>
    <w:rsid w:val="00476189"/>
    <w:rsid w:val="00491B7E"/>
    <w:rsid w:val="004A09B8"/>
    <w:rsid w:val="004D6D90"/>
    <w:rsid w:val="004F07AA"/>
    <w:rsid w:val="00522189"/>
    <w:rsid w:val="00527137"/>
    <w:rsid w:val="0053512E"/>
    <w:rsid w:val="00587A1D"/>
    <w:rsid w:val="00633275"/>
    <w:rsid w:val="00691970"/>
    <w:rsid w:val="0070235E"/>
    <w:rsid w:val="00713BAD"/>
    <w:rsid w:val="00723ED5"/>
    <w:rsid w:val="00725D6E"/>
    <w:rsid w:val="00737F81"/>
    <w:rsid w:val="007814C5"/>
    <w:rsid w:val="007A45B9"/>
    <w:rsid w:val="00846447"/>
    <w:rsid w:val="00904C8D"/>
    <w:rsid w:val="009773D4"/>
    <w:rsid w:val="009B719A"/>
    <w:rsid w:val="00A32688"/>
    <w:rsid w:val="00A62F1A"/>
    <w:rsid w:val="00A91A34"/>
    <w:rsid w:val="00AA51CE"/>
    <w:rsid w:val="00AC1688"/>
    <w:rsid w:val="00AD6662"/>
    <w:rsid w:val="00AE15CA"/>
    <w:rsid w:val="00AF3001"/>
    <w:rsid w:val="00B57A0E"/>
    <w:rsid w:val="00B86711"/>
    <w:rsid w:val="00B9174C"/>
    <w:rsid w:val="00B94992"/>
    <w:rsid w:val="00BE57DA"/>
    <w:rsid w:val="00C47A0D"/>
    <w:rsid w:val="00C72C15"/>
    <w:rsid w:val="00C91D76"/>
    <w:rsid w:val="00CB6461"/>
    <w:rsid w:val="00CC27DB"/>
    <w:rsid w:val="00D45F1C"/>
    <w:rsid w:val="00E052D1"/>
    <w:rsid w:val="00E07918"/>
    <w:rsid w:val="00E247DB"/>
    <w:rsid w:val="00E53A41"/>
    <w:rsid w:val="00F06F27"/>
    <w:rsid w:val="00F235B3"/>
    <w:rsid w:val="00F47C10"/>
    <w:rsid w:val="00F53145"/>
    <w:rsid w:val="00F95325"/>
    <w:rsid w:val="00FB09A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65177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B9174C"/>
    <w:pPr>
      <w:tabs>
        <w:tab w:val="center" w:pos="4320"/>
        <w:tab w:val="right" w:pos="8640"/>
      </w:tabs>
    </w:pPr>
  </w:style>
  <w:style w:type="character" w:customStyle="1" w:styleId="HeaderChar">
    <w:name w:val="Header Char"/>
    <w:basedOn w:val="DefaultParagraphFont"/>
    <w:link w:val="Header"/>
    <w:uiPriority w:val="99"/>
    <w:semiHidden/>
    <w:rsid w:val="00B9174C"/>
  </w:style>
  <w:style w:type="paragraph" w:styleId="Footer">
    <w:name w:val="footer"/>
    <w:basedOn w:val="Normal"/>
    <w:link w:val="FooterChar"/>
    <w:uiPriority w:val="99"/>
    <w:semiHidden/>
    <w:unhideWhenUsed/>
    <w:rsid w:val="00B9174C"/>
    <w:pPr>
      <w:tabs>
        <w:tab w:val="center" w:pos="4320"/>
        <w:tab w:val="right" w:pos="8640"/>
      </w:tabs>
    </w:pPr>
  </w:style>
  <w:style w:type="character" w:customStyle="1" w:styleId="FooterChar">
    <w:name w:val="Footer Char"/>
    <w:basedOn w:val="DefaultParagraphFont"/>
    <w:link w:val="Footer"/>
    <w:uiPriority w:val="99"/>
    <w:semiHidden/>
    <w:rsid w:val="00B9174C"/>
  </w:style>
  <w:style w:type="paragraph" w:styleId="ListParagraph">
    <w:name w:val="List Paragraph"/>
    <w:basedOn w:val="Normal"/>
    <w:uiPriority w:val="34"/>
    <w:qFormat/>
    <w:rsid w:val="00B57A0E"/>
    <w:pPr>
      <w:ind w:left="720"/>
      <w:contextualSpacing/>
    </w:pPr>
  </w:style>
  <w:style w:type="paragraph" w:styleId="BalloonText">
    <w:name w:val="Balloon Text"/>
    <w:basedOn w:val="Normal"/>
    <w:link w:val="BalloonTextChar"/>
    <w:uiPriority w:val="99"/>
    <w:semiHidden/>
    <w:unhideWhenUsed/>
    <w:rsid w:val="00CC27DB"/>
    <w:rPr>
      <w:rFonts w:ascii="Lucida Grande" w:hAnsi="Lucida Grande"/>
      <w:sz w:val="18"/>
      <w:szCs w:val="18"/>
    </w:rPr>
  </w:style>
  <w:style w:type="character" w:customStyle="1" w:styleId="BalloonTextChar">
    <w:name w:val="Balloon Text Char"/>
    <w:basedOn w:val="DefaultParagraphFont"/>
    <w:link w:val="BalloonText"/>
    <w:uiPriority w:val="99"/>
    <w:semiHidden/>
    <w:rsid w:val="00CC27DB"/>
    <w:rPr>
      <w:rFonts w:ascii="Lucida Grande" w:hAnsi="Lucida Grande"/>
      <w:sz w:val="18"/>
      <w:szCs w:val="18"/>
    </w:rPr>
  </w:style>
  <w:style w:type="table" w:styleId="TableGrid">
    <w:name w:val="Table Grid"/>
    <w:basedOn w:val="TableNormal"/>
    <w:rsid w:val="00B9499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338</TotalTime>
  <Pages>2</Pages>
  <Words>732</Words>
  <Characters>3297</Characters>
  <Application>Microsoft Macintosh Word</Application>
  <DocSecurity>0</DocSecurity>
  <Lines>366</Lines>
  <Paragraphs>235</Paragraphs>
  <ScaleCrop>false</ScaleCrop>
  <LinksUpToDate>false</LinksUpToDate>
  <CharactersWithSpaces>5128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32</cp:revision>
  <cp:lastPrinted>2014-12-06T23:08:00Z</cp:lastPrinted>
  <dcterms:created xsi:type="dcterms:W3CDTF">2014-12-02T00:29:00Z</dcterms:created>
  <dcterms:modified xsi:type="dcterms:W3CDTF">2017-09-13T14:23:00Z</dcterms:modified>
</cp:coreProperties>
</file>