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622" w:rsidRDefault="00CD59F0" w:rsidP="00B90622">
      <w:pPr>
        <w:widowControl w:val="0"/>
        <w:autoSpaceDE w:val="0"/>
        <w:autoSpaceDN w:val="0"/>
        <w:adjustRightInd w:val="0"/>
        <w:jc w:val="center"/>
        <w:rPr>
          <w:rFonts w:ascii="MonotypeCorsiva" w:hAnsi="MonotypeCorsiva" w:cs="MonotypeCorsiva"/>
          <w:i/>
          <w:iCs/>
          <w:sz w:val="132"/>
          <w:szCs w:val="132"/>
          <w:lang w:bidi="en-US"/>
        </w:rPr>
      </w:pPr>
      <w:r>
        <w:rPr>
          <w:rFonts w:ascii="MonotypeCorsiva" w:hAnsi="MonotypeCorsiva" w:cs="MonotypeCorsiva"/>
          <w:i/>
          <w:iCs/>
          <w:noProof/>
          <w:sz w:val="26"/>
          <w:szCs w:val="26"/>
        </w:rPr>
        <w:drawing>
          <wp:inline distT="0" distB="0" distL="0" distR="0">
            <wp:extent cx="6840855" cy="1990725"/>
            <wp:effectExtent l="19050" t="0" r="0" b="0"/>
            <wp:docPr id="1" name="Picture 1" descr="heritageandlegacybill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itageandlegacybillboard"/>
                    <pic:cNvPicPr>
                      <a:picLocks noChangeAspect="1" noChangeArrowheads="1"/>
                    </pic:cNvPicPr>
                  </pic:nvPicPr>
                  <pic:blipFill>
                    <a:blip r:embed="rId5" cstate="print"/>
                    <a:srcRect/>
                    <a:stretch>
                      <a:fillRect/>
                    </a:stretch>
                  </pic:blipFill>
                  <pic:spPr bwMode="auto">
                    <a:xfrm>
                      <a:off x="0" y="0"/>
                      <a:ext cx="6840855" cy="1990725"/>
                    </a:xfrm>
                    <a:prstGeom prst="rect">
                      <a:avLst/>
                    </a:prstGeom>
                    <a:noFill/>
                    <a:ln w="9525">
                      <a:noFill/>
                      <a:miter lim="800000"/>
                      <a:headEnd/>
                      <a:tailEnd/>
                    </a:ln>
                  </pic:spPr>
                </pic:pic>
              </a:graphicData>
            </a:graphic>
          </wp:inline>
        </w:drawing>
      </w:r>
    </w:p>
    <w:p w:rsidR="00B90622" w:rsidRPr="00C81F34" w:rsidRDefault="00B90622" w:rsidP="00B90622">
      <w:pPr>
        <w:widowControl w:val="0"/>
        <w:autoSpaceDE w:val="0"/>
        <w:autoSpaceDN w:val="0"/>
        <w:adjustRightInd w:val="0"/>
        <w:jc w:val="center"/>
        <w:rPr>
          <w:rFonts w:ascii="MonotypeCorsiva" w:hAnsi="MonotypeCorsiva" w:cs="MonotypeCorsiva"/>
          <w:b/>
          <w:iCs/>
          <w:sz w:val="116"/>
          <w:szCs w:val="116"/>
          <w:lang w:bidi="en-US"/>
        </w:rPr>
      </w:pPr>
      <w:r w:rsidRPr="00C81F34">
        <w:rPr>
          <w:rFonts w:ascii="MonotypeCorsiva" w:hAnsi="MonotypeCorsiva" w:cs="MonotypeCorsiva"/>
          <w:b/>
          <w:iCs/>
          <w:sz w:val="116"/>
          <w:szCs w:val="116"/>
          <w:lang w:bidi="en-US"/>
        </w:rPr>
        <w:t>Project Appleseed</w:t>
      </w:r>
    </w:p>
    <w:p w:rsidR="00B90622" w:rsidRPr="00660518" w:rsidRDefault="00BC7BE0" w:rsidP="00B90622">
      <w:pPr>
        <w:widowControl w:val="0"/>
        <w:autoSpaceDE w:val="0"/>
        <w:autoSpaceDN w:val="0"/>
        <w:adjustRightInd w:val="0"/>
        <w:jc w:val="center"/>
        <w:rPr>
          <w:rFonts w:ascii="MonotypeCorsiva" w:hAnsi="MonotypeCorsiva" w:cs="MonotypeCorsiva"/>
          <w:i/>
          <w:iCs/>
          <w:sz w:val="60"/>
          <w:szCs w:val="60"/>
          <w:u w:val="single"/>
          <w:lang w:bidi="en-US"/>
        </w:rPr>
      </w:pPr>
      <w:r w:rsidRPr="00660518">
        <w:rPr>
          <w:rFonts w:ascii="MonotypeCorsiva" w:hAnsi="MonotypeCorsiva" w:cs="MonotypeCorsiva"/>
          <w:i/>
          <w:iCs/>
          <w:sz w:val="60"/>
          <w:szCs w:val="60"/>
          <w:u w:val="single"/>
          <w:lang w:bidi="en-US"/>
        </w:rPr>
        <w:t xml:space="preserve">Rifle </w:t>
      </w:r>
      <w:r w:rsidR="00B90622" w:rsidRPr="00660518">
        <w:rPr>
          <w:rFonts w:ascii="MonotypeCorsiva" w:hAnsi="MonotypeCorsiva" w:cs="MonotypeCorsiva"/>
          <w:i/>
          <w:iCs/>
          <w:sz w:val="60"/>
          <w:szCs w:val="60"/>
          <w:u w:val="single"/>
          <w:lang w:bidi="en-US"/>
        </w:rPr>
        <w:t>Marksmanship Clinic</w:t>
      </w:r>
      <w:r w:rsidR="00C81F34" w:rsidRPr="00660518">
        <w:rPr>
          <w:rFonts w:ascii="MonotypeCorsiva" w:hAnsi="MonotypeCorsiva" w:cs="MonotypeCorsiva"/>
          <w:i/>
          <w:iCs/>
          <w:sz w:val="60"/>
          <w:szCs w:val="60"/>
          <w:u w:val="single"/>
          <w:lang w:bidi="en-US"/>
        </w:rPr>
        <w:t>s – Alaska 2014</w:t>
      </w:r>
      <w:r w:rsidR="00B90622" w:rsidRPr="00660518">
        <w:rPr>
          <w:rFonts w:ascii="MonotypeCorsiva" w:hAnsi="MonotypeCorsiva" w:cs="MonotypeCorsiva"/>
          <w:i/>
          <w:iCs/>
          <w:sz w:val="60"/>
          <w:szCs w:val="60"/>
          <w:u w:val="single"/>
          <w:lang w:bidi="en-US"/>
        </w:rPr>
        <w:t xml:space="preserve"> </w:t>
      </w:r>
    </w:p>
    <w:p w:rsidR="00BC7BE0" w:rsidRPr="00660518"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April 19</w:t>
      </w:r>
    </w:p>
    <w:p w:rsidR="00C81F34" w:rsidRPr="00660518"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Majority Arms, LLC Range - Soldotna, AK May 17-18</w:t>
      </w:r>
    </w:p>
    <w:p w:rsidR="00C81F34" w:rsidRPr="00660518"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 xml:space="preserve">Upper Susitna Shooters Range – </w:t>
      </w:r>
      <w:proofErr w:type="spellStart"/>
      <w:r w:rsidRPr="00660518">
        <w:rPr>
          <w:rFonts w:ascii="Arial" w:hAnsi="Arial" w:cs="Arial"/>
          <w:b/>
          <w:iCs/>
          <w:sz w:val="28"/>
          <w:szCs w:val="28"/>
          <w:lang w:bidi="en-US"/>
        </w:rPr>
        <w:t>Talkeetna</w:t>
      </w:r>
      <w:proofErr w:type="spellEnd"/>
      <w:r w:rsidRPr="00660518">
        <w:rPr>
          <w:rFonts w:ascii="Arial" w:hAnsi="Arial" w:cs="Arial"/>
          <w:b/>
          <w:iCs/>
          <w:sz w:val="28"/>
          <w:szCs w:val="28"/>
          <w:lang w:bidi="en-US"/>
        </w:rPr>
        <w:t>, AK June 14-15</w:t>
      </w:r>
    </w:p>
    <w:p w:rsidR="00C81F34" w:rsidRPr="00660518" w:rsidRDefault="00C81F34" w:rsidP="00B90622">
      <w:pPr>
        <w:widowControl w:val="0"/>
        <w:autoSpaceDE w:val="0"/>
        <w:autoSpaceDN w:val="0"/>
        <w:adjustRightInd w:val="0"/>
        <w:jc w:val="center"/>
        <w:rPr>
          <w:rFonts w:ascii="Arial" w:hAnsi="Arial" w:cs="Arial"/>
          <w:b/>
          <w:iCs/>
          <w:sz w:val="28"/>
          <w:szCs w:val="28"/>
          <w:lang w:bidi="en-US"/>
        </w:rPr>
      </w:pPr>
      <w:proofErr w:type="spellStart"/>
      <w:r w:rsidRPr="00660518">
        <w:rPr>
          <w:rFonts w:ascii="Arial" w:hAnsi="Arial" w:cs="Arial"/>
          <w:b/>
          <w:iCs/>
          <w:sz w:val="28"/>
          <w:szCs w:val="28"/>
          <w:lang w:bidi="en-US"/>
        </w:rPr>
        <w:t>Tok</w:t>
      </w:r>
      <w:proofErr w:type="spellEnd"/>
      <w:r w:rsidRPr="00660518">
        <w:rPr>
          <w:rFonts w:ascii="Arial" w:hAnsi="Arial" w:cs="Arial"/>
          <w:b/>
          <w:iCs/>
          <w:sz w:val="28"/>
          <w:szCs w:val="28"/>
          <w:lang w:bidi="en-US"/>
        </w:rPr>
        <w:t xml:space="preserve"> Shooters Assn. Range – </w:t>
      </w:r>
      <w:proofErr w:type="spellStart"/>
      <w:r w:rsidRPr="00660518">
        <w:rPr>
          <w:rFonts w:ascii="Arial" w:hAnsi="Arial" w:cs="Arial"/>
          <w:b/>
          <w:iCs/>
          <w:sz w:val="28"/>
          <w:szCs w:val="28"/>
          <w:lang w:bidi="en-US"/>
        </w:rPr>
        <w:t>Tok</w:t>
      </w:r>
      <w:proofErr w:type="spellEnd"/>
      <w:r w:rsidRPr="00660518">
        <w:rPr>
          <w:rFonts w:ascii="Arial" w:hAnsi="Arial" w:cs="Arial"/>
          <w:b/>
          <w:iCs/>
          <w:sz w:val="28"/>
          <w:szCs w:val="28"/>
          <w:lang w:bidi="en-US"/>
        </w:rPr>
        <w:t>, AK June 28-29</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 xml:space="preserve">Birchwood Range Shooting Park – Chugiak, AK </w:t>
      </w:r>
      <w:r w:rsidRPr="00660518">
        <w:rPr>
          <w:rFonts w:ascii="Arial" w:hAnsi="Arial" w:cs="Arial"/>
          <w:b/>
          <w:iCs/>
          <w:sz w:val="28"/>
          <w:szCs w:val="28"/>
          <w:lang w:bidi="en-US"/>
        </w:rPr>
        <w:t>July 12-13</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Majority Arms, LLC Range -</w:t>
      </w:r>
      <w:r w:rsidRPr="00660518">
        <w:rPr>
          <w:rFonts w:ascii="Arial" w:hAnsi="Arial" w:cs="Arial"/>
          <w:b/>
          <w:iCs/>
          <w:sz w:val="28"/>
          <w:szCs w:val="28"/>
          <w:lang w:bidi="en-US"/>
        </w:rPr>
        <w:t xml:space="preserve"> Soldotna, AK July 26-27</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 xml:space="preserve">Birchwood Range Shooting Park – Chugiak, AK </w:t>
      </w:r>
      <w:r w:rsidRPr="00660518">
        <w:rPr>
          <w:rFonts w:ascii="Arial" w:hAnsi="Arial" w:cs="Arial"/>
          <w:b/>
          <w:iCs/>
          <w:sz w:val="28"/>
          <w:szCs w:val="28"/>
          <w:lang w:bidi="en-US"/>
        </w:rPr>
        <w:t>August 9-10</w:t>
      </w:r>
    </w:p>
    <w:p w:rsidR="00C81F34" w:rsidRPr="00660518"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Upper Susitna Shooters Range –</w:t>
      </w:r>
      <w:r w:rsidRPr="00660518">
        <w:rPr>
          <w:rFonts w:ascii="Arial" w:hAnsi="Arial" w:cs="Arial"/>
          <w:b/>
          <w:iCs/>
          <w:sz w:val="28"/>
          <w:szCs w:val="28"/>
          <w:lang w:bidi="en-US"/>
        </w:rPr>
        <w:t xml:space="preserve"> </w:t>
      </w:r>
      <w:proofErr w:type="spellStart"/>
      <w:r w:rsidRPr="00660518">
        <w:rPr>
          <w:rFonts w:ascii="Arial" w:hAnsi="Arial" w:cs="Arial"/>
          <w:b/>
          <w:iCs/>
          <w:sz w:val="28"/>
          <w:szCs w:val="28"/>
          <w:lang w:bidi="en-US"/>
        </w:rPr>
        <w:t>Talkeetna</w:t>
      </w:r>
      <w:proofErr w:type="spellEnd"/>
      <w:r w:rsidRPr="00660518">
        <w:rPr>
          <w:rFonts w:ascii="Arial" w:hAnsi="Arial" w:cs="Arial"/>
          <w:b/>
          <w:iCs/>
          <w:sz w:val="28"/>
          <w:szCs w:val="28"/>
          <w:lang w:bidi="en-US"/>
        </w:rPr>
        <w:t>, AK August 16-17</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 xml:space="preserve">Birchwood Range Shooting Park – Chugiak, AK </w:t>
      </w:r>
      <w:r w:rsidRPr="00660518">
        <w:rPr>
          <w:rFonts w:ascii="Arial" w:hAnsi="Arial" w:cs="Arial"/>
          <w:b/>
          <w:iCs/>
          <w:sz w:val="28"/>
          <w:szCs w:val="28"/>
          <w:lang w:bidi="en-US"/>
        </w:rPr>
        <w:t>Sept. 13-14</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Majority Arms, LLC Range -</w:t>
      </w:r>
      <w:r w:rsidRPr="00660518">
        <w:rPr>
          <w:rFonts w:ascii="Arial" w:hAnsi="Arial" w:cs="Arial"/>
          <w:b/>
          <w:iCs/>
          <w:sz w:val="28"/>
          <w:szCs w:val="28"/>
          <w:lang w:bidi="en-US"/>
        </w:rPr>
        <w:t xml:space="preserve"> Soldotna, AK Sept. 20-21</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 xml:space="preserve">Birchwood Range Shooting Park – Chugiak, AK </w:t>
      </w:r>
      <w:r w:rsidRPr="00660518">
        <w:rPr>
          <w:rFonts w:ascii="Arial" w:hAnsi="Arial" w:cs="Arial"/>
          <w:b/>
          <w:iCs/>
          <w:sz w:val="28"/>
          <w:szCs w:val="28"/>
          <w:lang w:bidi="en-US"/>
        </w:rPr>
        <w:t>Oct. 11-12</w:t>
      </w:r>
    </w:p>
    <w:p w:rsidR="00C81F34" w:rsidRPr="00660518"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 xml:space="preserve">Birchwood Range Shooting Park – Chugiak, AK </w:t>
      </w:r>
      <w:r w:rsidRPr="00660518">
        <w:rPr>
          <w:rFonts w:ascii="Arial" w:hAnsi="Arial" w:cs="Arial"/>
          <w:b/>
          <w:iCs/>
          <w:sz w:val="28"/>
          <w:szCs w:val="28"/>
          <w:lang w:bidi="en-US"/>
        </w:rPr>
        <w:t>November 1</w:t>
      </w:r>
    </w:p>
    <w:p w:rsidR="00C81F34" w:rsidRPr="00660518" w:rsidRDefault="00C81F34" w:rsidP="00B90622">
      <w:pPr>
        <w:widowControl w:val="0"/>
        <w:autoSpaceDE w:val="0"/>
        <w:autoSpaceDN w:val="0"/>
        <w:adjustRightInd w:val="0"/>
        <w:jc w:val="center"/>
        <w:rPr>
          <w:rFonts w:ascii="Arial" w:hAnsi="Arial" w:cs="Arial"/>
          <w:b/>
          <w:iCs/>
          <w:sz w:val="16"/>
          <w:szCs w:val="16"/>
          <w:lang w:bidi="en-US"/>
        </w:rPr>
      </w:pPr>
    </w:p>
    <w:p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Project Appleseed is the sole project of the Revolutionary War Veterans Association (RWVA), </w:t>
      </w:r>
    </w:p>
    <w:p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proofErr w:type="gramStart"/>
      <w:r w:rsidRPr="00057FB9">
        <w:rPr>
          <w:rFonts w:ascii="ArialNarrow" w:hAnsi="ArialNarrow" w:cs="ArialNarrow"/>
          <w:sz w:val="26"/>
          <w:szCs w:val="26"/>
          <w:lang w:bidi="en-US"/>
        </w:rPr>
        <w:t>a</w:t>
      </w:r>
      <w:proofErr w:type="gramEnd"/>
      <w:r w:rsidRPr="00057FB9">
        <w:rPr>
          <w:rFonts w:ascii="ArialNarrow" w:hAnsi="ArialNarrow" w:cs="ArialNarrow"/>
          <w:sz w:val="26"/>
          <w:szCs w:val="26"/>
          <w:lang w:bidi="en-US"/>
        </w:rPr>
        <w:t xml:space="preserve"> 501(c)(3) organization.  Founded in 2006, Project Appleseed and its volunteers are committed to bringing traditional rifle marksmanship skills and the story of April 19, 1775, to each and every American.  Our goal is to teach the skills that are truly ours alongside the story, engaging each participant in our unique American heritage and encouraging all to become active and engaged citizens.</w:t>
      </w:r>
    </w:p>
    <w:p w:rsidR="00B90622" w:rsidRPr="00660518" w:rsidRDefault="00B90622" w:rsidP="00B90622">
      <w:pPr>
        <w:widowControl w:val="0"/>
        <w:autoSpaceDE w:val="0"/>
        <w:autoSpaceDN w:val="0"/>
        <w:adjustRightInd w:val="0"/>
        <w:rPr>
          <w:rFonts w:ascii="MonotypeCorsiva" w:hAnsi="MonotypeCorsiva" w:cs="MonotypeCorsiva"/>
          <w:i/>
          <w:iCs/>
          <w:sz w:val="16"/>
          <w:szCs w:val="16"/>
          <w:lang w:bidi="en-US"/>
        </w:rPr>
      </w:pPr>
    </w:p>
    <w:p w:rsidR="00B90622" w:rsidRPr="00057FB9" w:rsidRDefault="00803A08" w:rsidP="00B90622">
      <w:pPr>
        <w:widowControl w:val="0"/>
        <w:autoSpaceDE w:val="0"/>
        <w:autoSpaceDN w:val="0"/>
        <w:adjustRightInd w:val="0"/>
        <w:jc w:val="center"/>
        <w:rPr>
          <w:rFonts w:ascii="ArialNarrow" w:hAnsi="ArialNarrow" w:cs="ArialNarrow"/>
          <w:sz w:val="26"/>
          <w:szCs w:val="26"/>
          <w:lang w:bidi="en-US"/>
        </w:rPr>
      </w:pPr>
      <w:r>
        <w:rPr>
          <w:rFonts w:ascii="ArialNarrow" w:hAnsi="ArialNarrow" w:cs="ArialNarrow"/>
          <w:sz w:val="26"/>
          <w:szCs w:val="26"/>
          <w:lang w:bidi="en-US"/>
        </w:rPr>
        <w:t>C</w:t>
      </w:r>
      <w:r w:rsidR="00B90622" w:rsidRPr="00057FB9">
        <w:rPr>
          <w:rFonts w:ascii="ArialNarrow" w:hAnsi="ArialNarrow" w:cs="ArialNarrow"/>
          <w:sz w:val="26"/>
          <w:szCs w:val="26"/>
          <w:lang w:bidi="en-US"/>
        </w:rPr>
        <w:t>ost</w:t>
      </w:r>
      <w:r w:rsidR="00C44610">
        <w:rPr>
          <w:rFonts w:ascii="ArialNarrow" w:hAnsi="ArialNarrow" w:cs="ArialNarrow"/>
          <w:sz w:val="26"/>
          <w:szCs w:val="26"/>
          <w:lang w:bidi="en-US"/>
        </w:rPr>
        <w:t xml:space="preserve"> is </w:t>
      </w:r>
      <w:r w:rsidR="00C44610" w:rsidRPr="00BC7BE0">
        <w:rPr>
          <w:rFonts w:ascii="ArialNarrow" w:hAnsi="ArialNarrow" w:cs="ArialNarrow"/>
          <w:b/>
          <w:sz w:val="26"/>
          <w:szCs w:val="26"/>
          <w:lang w:bidi="en-US"/>
        </w:rPr>
        <w:t>$6</w:t>
      </w:r>
      <w:r w:rsidR="00B90622" w:rsidRPr="00BC7BE0">
        <w:rPr>
          <w:rFonts w:ascii="ArialNarrow" w:hAnsi="ArialNarrow" w:cs="ArialNarrow"/>
          <w:b/>
          <w:sz w:val="26"/>
          <w:szCs w:val="26"/>
          <w:lang w:bidi="en-US"/>
        </w:rPr>
        <w:t>0</w:t>
      </w:r>
      <w:r w:rsidR="00B90622" w:rsidRPr="00057FB9">
        <w:rPr>
          <w:rFonts w:ascii="ArialNarrow" w:hAnsi="ArialNarrow" w:cs="ArialNarrow"/>
          <w:sz w:val="26"/>
          <w:szCs w:val="26"/>
          <w:lang w:bidi="en-US"/>
        </w:rPr>
        <w:t xml:space="preserve"> per weekend</w:t>
      </w:r>
      <w:r w:rsidR="00BC7BE0">
        <w:rPr>
          <w:rFonts w:ascii="ArialNarrow" w:hAnsi="ArialNarrow" w:cs="ArialNarrow"/>
          <w:sz w:val="26"/>
          <w:szCs w:val="26"/>
          <w:lang w:bidi="en-US"/>
        </w:rPr>
        <w:t xml:space="preserve"> for Adults</w:t>
      </w:r>
      <w:r w:rsidRPr="00BC7BE0">
        <w:rPr>
          <w:rFonts w:ascii="ArialNarrow" w:hAnsi="ArialNarrow" w:cs="ArialNarrow"/>
          <w:b/>
          <w:sz w:val="26"/>
          <w:szCs w:val="26"/>
          <w:lang w:bidi="en-US"/>
        </w:rPr>
        <w:t>,</w:t>
      </w:r>
      <w:r w:rsidR="00B90622" w:rsidRPr="00BC7BE0">
        <w:rPr>
          <w:rFonts w:ascii="ArialNarrow" w:hAnsi="ArialNarrow" w:cs="ArialNarrow"/>
          <w:b/>
          <w:sz w:val="26"/>
          <w:szCs w:val="26"/>
          <w:lang w:bidi="en-US"/>
        </w:rPr>
        <w:t xml:space="preserve"> $20</w:t>
      </w:r>
      <w:r w:rsidR="00B90622">
        <w:rPr>
          <w:rFonts w:ascii="ArialNarrow" w:hAnsi="ArialNarrow" w:cs="ArialNarrow"/>
          <w:sz w:val="26"/>
          <w:szCs w:val="26"/>
          <w:lang w:bidi="en-US"/>
        </w:rPr>
        <w:t xml:space="preserve"> for Y</w:t>
      </w:r>
      <w:r>
        <w:rPr>
          <w:rFonts w:ascii="ArialNarrow" w:hAnsi="ArialNarrow" w:cs="ArialNarrow"/>
          <w:sz w:val="26"/>
          <w:szCs w:val="26"/>
          <w:lang w:bidi="en-US"/>
        </w:rPr>
        <w:t xml:space="preserve">outh under </w:t>
      </w:r>
      <w:r w:rsidR="00C44610">
        <w:rPr>
          <w:rFonts w:ascii="ArialNarrow" w:hAnsi="ArialNarrow" w:cs="ArialNarrow"/>
          <w:sz w:val="26"/>
          <w:szCs w:val="26"/>
          <w:lang w:bidi="en-US"/>
        </w:rPr>
        <w:t>18</w:t>
      </w:r>
    </w:p>
    <w:p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Active Duty </w:t>
      </w:r>
      <w:proofErr w:type="gramStart"/>
      <w:r w:rsidRPr="00057FB9">
        <w:rPr>
          <w:rFonts w:ascii="ArialNarrow" w:hAnsi="ArialNarrow" w:cs="ArialNarrow"/>
          <w:sz w:val="26"/>
          <w:szCs w:val="26"/>
          <w:lang w:bidi="en-US"/>
        </w:rPr>
        <w:t>Military,</w:t>
      </w:r>
      <w:proofErr w:type="gramEnd"/>
      <w:r w:rsidR="002F7E02">
        <w:rPr>
          <w:rFonts w:ascii="ArialNarrow" w:hAnsi="ArialNarrow" w:cs="ArialNarrow"/>
          <w:sz w:val="26"/>
          <w:szCs w:val="26"/>
          <w:lang w:bidi="en-US"/>
        </w:rPr>
        <w:t xml:space="preserve"> Guard, &amp; Reserves,</w:t>
      </w:r>
      <w:r w:rsidRPr="00057FB9">
        <w:rPr>
          <w:rFonts w:ascii="ArialNarrow" w:hAnsi="ArialNarrow" w:cs="ArialNarrow"/>
          <w:sz w:val="26"/>
          <w:szCs w:val="26"/>
          <w:lang w:bidi="en-US"/>
        </w:rPr>
        <w:t xml:space="preserve"> </w:t>
      </w:r>
      <w:r>
        <w:rPr>
          <w:rFonts w:ascii="ArialNarrow" w:hAnsi="ArialNarrow" w:cs="ArialNarrow"/>
          <w:sz w:val="26"/>
          <w:szCs w:val="26"/>
          <w:lang w:bidi="en-US"/>
        </w:rPr>
        <w:t>Peace Officers</w:t>
      </w:r>
      <w:r w:rsidRPr="00057FB9">
        <w:rPr>
          <w:rFonts w:ascii="ArialNarrow" w:hAnsi="ArialNarrow" w:cs="ArialNarrow"/>
          <w:sz w:val="26"/>
          <w:szCs w:val="26"/>
          <w:lang w:bidi="en-US"/>
        </w:rPr>
        <w:t>, Elected Officials, Revolutionary War Re</w:t>
      </w:r>
      <w:r w:rsidR="002F7E02">
        <w:rPr>
          <w:rFonts w:ascii="ArialNarrow" w:hAnsi="ArialNarrow" w:cs="ArialNarrow"/>
          <w:sz w:val="26"/>
          <w:szCs w:val="26"/>
          <w:lang w:bidi="en-US"/>
        </w:rPr>
        <w:t xml:space="preserve">-enactors </w:t>
      </w:r>
      <w:r w:rsidR="002F7E02" w:rsidRPr="00BC7BE0">
        <w:rPr>
          <w:rFonts w:ascii="ArialNarrow" w:hAnsi="ArialNarrow" w:cs="ArialNarrow"/>
          <w:b/>
          <w:sz w:val="26"/>
          <w:szCs w:val="26"/>
          <w:lang w:bidi="en-US"/>
        </w:rPr>
        <w:t>FREE.</w:t>
      </w:r>
      <w:r w:rsidR="002F7E02">
        <w:rPr>
          <w:rFonts w:ascii="ArialNarrow" w:hAnsi="ArialNarrow" w:cs="ArialNarrow"/>
          <w:sz w:val="26"/>
          <w:szCs w:val="26"/>
          <w:lang w:bidi="en-US"/>
        </w:rPr>
        <w:t xml:space="preserve">  </w:t>
      </w:r>
    </w:p>
    <w:p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Range fees are</w:t>
      </w:r>
      <w:r w:rsidR="00BC7BE0">
        <w:rPr>
          <w:rFonts w:ascii="ArialNarrow" w:hAnsi="ArialNarrow" w:cs="ArialNarrow"/>
          <w:sz w:val="26"/>
          <w:szCs w:val="26"/>
          <w:lang w:bidi="en-US"/>
        </w:rPr>
        <w:t>, if applicable,</w:t>
      </w:r>
      <w:r w:rsidRPr="00057FB9">
        <w:rPr>
          <w:rFonts w:ascii="ArialNarrow" w:hAnsi="ArialNarrow" w:cs="ArialNarrow"/>
          <w:sz w:val="26"/>
          <w:szCs w:val="26"/>
          <w:lang w:bidi="en-US"/>
        </w:rPr>
        <w:t xml:space="preserve"> </w:t>
      </w:r>
      <w:r w:rsidRPr="00BC7BE0">
        <w:rPr>
          <w:rFonts w:ascii="ArialNarrow" w:hAnsi="ArialNarrow" w:cs="ArialNarrow"/>
          <w:sz w:val="26"/>
          <w:szCs w:val="26"/>
          <w:u w:val="single"/>
          <w:lang w:bidi="en-US"/>
        </w:rPr>
        <w:t>not included</w:t>
      </w:r>
      <w:r w:rsidRPr="00057FB9">
        <w:rPr>
          <w:rFonts w:ascii="ArialNarrow" w:hAnsi="ArialNarrow" w:cs="ArialNarrow"/>
          <w:sz w:val="26"/>
          <w:szCs w:val="26"/>
          <w:lang w:bidi="en-US"/>
        </w:rPr>
        <w:t xml:space="preserve"> in registration fees and are payable on-site.  </w:t>
      </w:r>
    </w:p>
    <w:p w:rsidR="00B90622" w:rsidRPr="00057FB9"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See event info on the website for more info, including directions and start times.</w:t>
      </w:r>
    </w:p>
    <w:p w:rsidR="00B90622" w:rsidRPr="00737F8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Rifles and ammunition are </w:t>
      </w:r>
      <w:r w:rsidR="002F7E02">
        <w:rPr>
          <w:rFonts w:ascii="ArialNarrow" w:hAnsi="ArialNarrow" w:cs="ArialNarrow"/>
          <w:sz w:val="26"/>
          <w:szCs w:val="26"/>
          <w:lang w:bidi="en-US"/>
        </w:rPr>
        <w:t>not supplied, but we can assist you with getting a loaner.</w:t>
      </w:r>
    </w:p>
    <w:p w:rsidR="00B90622" w:rsidRPr="00660518" w:rsidRDefault="00B90622" w:rsidP="00B90622">
      <w:pPr>
        <w:widowControl w:val="0"/>
        <w:autoSpaceDE w:val="0"/>
        <w:autoSpaceDN w:val="0"/>
        <w:adjustRightInd w:val="0"/>
        <w:jc w:val="center"/>
        <w:rPr>
          <w:rFonts w:ascii="TimesNewRomanPSMT" w:hAnsi="TimesNewRomanPSMT" w:cs="TimesNewRomanPSMT"/>
          <w:sz w:val="16"/>
          <w:szCs w:val="16"/>
          <w:lang w:bidi="en-US"/>
        </w:rPr>
      </w:pPr>
    </w:p>
    <w:p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 xml:space="preserve">For more information about </w:t>
      </w:r>
    </w:p>
    <w:p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Online Pre-Registration, What to Bring, and What to Expect, visit:</w:t>
      </w:r>
    </w:p>
    <w:p w:rsidR="00B90622" w:rsidRPr="00057FB9" w:rsidRDefault="00CD59F0" w:rsidP="00B90622">
      <w:pPr>
        <w:widowControl w:val="0"/>
        <w:autoSpaceDE w:val="0"/>
        <w:autoSpaceDN w:val="0"/>
        <w:adjustRightInd w:val="0"/>
        <w:jc w:val="center"/>
        <w:rPr>
          <w:rFonts w:ascii="ArialMT" w:hAnsi="ArialMT" w:cs="ArialMT"/>
          <w:b/>
          <w:bCs/>
          <w:lang w:bidi="en-US"/>
        </w:rPr>
      </w:pPr>
      <w:r>
        <w:rPr>
          <w:noProof/>
        </w:rPr>
        <w:drawing>
          <wp:anchor distT="0" distB="0" distL="114300" distR="114300" simplePos="0" relativeHeight="251657728" behindDoc="0" locked="0" layoutInCell="1" allowOverlap="1">
            <wp:simplePos x="0" y="0"/>
            <wp:positionH relativeFrom="column">
              <wp:posOffset>5848350</wp:posOffset>
            </wp:positionH>
            <wp:positionV relativeFrom="paragraph">
              <wp:posOffset>145415</wp:posOffset>
            </wp:positionV>
            <wp:extent cx="1113790" cy="861695"/>
            <wp:effectExtent l="19050" t="0" r="0" b="0"/>
            <wp:wrapNone/>
            <wp:docPr id="2" name="Picture 2" descr="RWVA Appleseed info 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VA Appleseed info QR code"/>
                    <pic:cNvPicPr>
                      <a:picLocks noChangeAspect="1" noChangeArrowheads="1"/>
                    </pic:cNvPicPr>
                  </pic:nvPicPr>
                  <pic:blipFill>
                    <a:blip r:embed="rId6" cstate="print"/>
                    <a:srcRect/>
                    <a:stretch>
                      <a:fillRect/>
                    </a:stretch>
                  </pic:blipFill>
                  <pic:spPr bwMode="auto">
                    <a:xfrm>
                      <a:off x="0" y="0"/>
                      <a:ext cx="1113790" cy="861695"/>
                    </a:xfrm>
                    <a:prstGeom prst="rect">
                      <a:avLst/>
                    </a:prstGeom>
                    <a:noFill/>
                    <a:ln w="9525">
                      <a:noFill/>
                      <a:miter lim="800000"/>
                      <a:headEnd/>
                      <a:tailEnd/>
                    </a:ln>
                  </pic:spPr>
                </pic:pic>
              </a:graphicData>
            </a:graphic>
          </wp:anchor>
        </w:drawing>
      </w:r>
    </w:p>
    <w:p w:rsidR="00B90622" w:rsidRPr="00057FB9" w:rsidRDefault="00B90622" w:rsidP="00B90622">
      <w:pPr>
        <w:widowControl w:val="0"/>
        <w:autoSpaceDE w:val="0"/>
        <w:autoSpaceDN w:val="0"/>
        <w:adjustRightInd w:val="0"/>
        <w:jc w:val="center"/>
        <w:rPr>
          <w:rFonts w:ascii="ArialMT" w:hAnsi="ArialMT" w:cs="ArialMT"/>
          <w:b/>
          <w:bCs/>
          <w:sz w:val="48"/>
          <w:szCs w:val="48"/>
          <w:lang w:bidi="en-US"/>
        </w:rPr>
      </w:pPr>
      <w:r w:rsidRPr="00057FB9">
        <w:rPr>
          <w:rFonts w:ascii="ArialMT" w:hAnsi="ArialMT" w:cs="ArialMT"/>
          <w:b/>
          <w:bCs/>
          <w:sz w:val="48"/>
          <w:szCs w:val="48"/>
          <w:lang w:bidi="en-US"/>
        </w:rPr>
        <w:t>www.appleseed</w:t>
      </w:r>
      <w:r>
        <w:rPr>
          <w:rFonts w:ascii="ArialMT" w:hAnsi="ArialMT" w:cs="ArialMT"/>
          <w:b/>
          <w:bCs/>
          <w:sz w:val="48"/>
          <w:szCs w:val="48"/>
          <w:lang w:bidi="en-US"/>
        </w:rPr>
        <w:t>USA</w:t>
      </w:r>
      <w:r w:rsidRPr="00057FB9">
        <w:rPr>
          <w:rFonts w:ascii="ArialMT" w:hAnsi="ArialMT" w:cs="ArialMT"/>
          <w:b/>
          <w:bCs/>
          <w:sz w:val="48"/>
          <w:szCs w:val="48"/>
          <w:lang w:bidi="en-US"/>
        </w:rPr>
        <w:t>.org</w:t>
      </w:r>
    </w:p>
    <w:p w:rsidR="00B90622" w:rsidRPr="00660518" w:rsidRDefault="00B90622" w:rsidP="00B90622">
      <w:pPr>
        <w:widowControl w:val="0"/>
        <w:autoSpaceDE w:val="0"/>
        <w:autoSpaceDN w:val="0"/>
        <w:adjustRightInd w:val="0"/>
        <w:rPr>
          <w:rFonts w:ascii="ArialMT" w:hAnsi="ArialMT" w:cs="ArialMT"/>
          <w:sz w:val="16"/>
          <w:szCs w:val="16"/>
          <w:lang w:bidi="en-US"/>
        </w:rPr>
      </w:pPr>
    </w:p>
    <w:p w:rsidR="00B90622" w:rsidRDefault="004C1505" w:rsidP="00B90622">
      <w:pPr>
        <w:widowControl w:val="0"/>
        <w:autoSpaceDE w:val="0"/>
        <w:autoSpaceDN w:val="0"/>
        <w:adjustRightInd w:val="0"/>
        <w:jc w:val="center"/>
        <w:rPr>
          <w:rFonts w:ascii="ArialMT" w:hAnsi="ArialMT" w:cs="ArialMT"/>
          <w:lang w:bidi="en-US"/>
        </w:rPr>
      </w:pPr>
      <w:r>
        <w:rPr>
          <w:rFonts w:ascii="ArialMT" w:hAnsi="ArialMT" w:cs="ArialMT"/>
          <w:lang w:bidi="en-US"/>
        </w:rPr>
        <w:t xml:space="preserve">Or Contact: </w:t>
      </w:r>
      <w:hyperlink r:id="rId7" w:history="1">
        <w:r w:rsidRPr="00787171">
          <w:rPr>
            <w:rStyle w:val="Hyperlink"/>
            <w:rFonts w:ascii="ArialMT" w:hAnsi="ArialMT" w:cs="ArialMT"/>
            <w:lang w:bidi="en-US"/>
          </w:rPr>
          <w:t>rwva@live.com</w:t>
        </w:r>
      </w:hyperlink>
      <w:r w:rsidR="00D55B95">
        <w:rPr>
          <w:rFonts w:ascii="ArialMT" w:hAnsi="ArialMT" w:cs="ArialMT"/>
          <w:lang w:bidi="en-US"/>
        </w:rPr>
        <w:t xml:space="preserve"> </w:t>
      </w:r>
      <w:proofErr w:type="gramStart"/>
      <w:r w:rsidR="00D55B95">
        <w:rPr>
          <w:rFonts w:ascii="ArialMT" w:hAnsi="ArialMT" w:cs="ArialMT"/>
          <w:lang w:bidi="en-US"/>
        </w:rPr>
        <w:t xml:space="preserve">or </w:t>
      </w:r>
      <w:r>
        <w:rPr>
          <w:rFonts w:ascii="ArialMT" w:hAnsi="ArialMT" w:cs="ArialMT"/>
          <w:lang w:bidi="en-US"/>
        </w:rPr>
        <w:t xml:space="preserve"> </w:t>
      </w:r>
      <w:proofErr w:type="gramEnd"/>
      <w:hyperlink r:id="rId8" w:history="1">
        <w:r w:rsidRPr="00787171">
          <w:rPr>
            <w:rStyle w:val="Hyperlink"/>
            <w:rFonts w:ascii="ArialMT" w:hAnsi="ArialMT" w:cs="ArialMT"/>
            <w:lang w:bidi="en-US"/>
          </w:rPr>
          <w:t>wthomas@gci.net</w:t>
        </w:r>
      </w:hyperlink>
    </w:p>
    <w:p w:rsidR="00B90622" w:rsidRPr="00057FB9" w:rsidRDefault="00B90622" w:rsidP="00B90622">
      <w:pPr>
        <w:widowControl w:val="0"/>
        <w:autoSpaceDE w:val="0"/>
        <w:autoSpaceDN w:val="0"/>
        <w:adjustRightInd w:val="0"/>
        <w:jc w:val="center"/>
        <w:rPr>
          <w:rFonts w:ascii="MonotypeCorsiva" w:hAnsi="MonotypeCorsiva" w:cs="MonotypeCorsiva"/>
          <w:i/>
          <w:iCs/>
          <w:sz w:val="26"/>
          <w:szCs w:val="26"/>
          <w:lang w:bidi="en-US"/>
        </w:rPr>
      </w:pPr>
    </w:p>
    <w:p w:rsidR="00C44610" w:rsidRDefault="00B90622" w:rsidP="00660518">
      <w:pPr>
        <w:widowControl w:val="0"/>
        <w:autoSpaceDE w:val="0"/>
        <w:autoSpaceDN w:val="0"/>
        <w:adjustRightInd w:val="0"/>
        <w:jc w:val="center"/>
      </w:pPr>
      <w:r w:rsidRPr="00057FB9">
        <w:rPr>
          <w:rFonts w:ascii="MonotypeCorsiva" w:hAnsi="MonotypeCorsiva" w:cs="MonotypeCorsiva"/>
          <w:i/>
          <w:iCs/>
          <w:sz w:val="26"/>
          <w:szCs w:val="26"/>
          <w:lang w:bidi="en-US"/>
        </w:rPr>
        <w:t>Marksmanship, History, Heritage*Marksmanship, History, Heritage * Marksmanship, History, Heritage</w:t>
      </w:r>
      <w:bookmarkStart w:id="0" w:name="_GoBack"/>
      <w:bookmarkEnd w:id="0"/>
    </w:p>
    <w:sectPr w:rsidR="00C44610" w:rsidSect="00660518">
      <w:pgSz w:w="12240" w:h="15840"/>
      <w:pgMar w:top="576" w:right="720" w:bottom="245"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onotypeCorsiva">
    <w:altName w:val="Monotype Corsiv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Narrow">
    <w:altName w:val="Arial Narrow"/>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D777D4"/>
    <w:rsid w:val="002F7E02"/>
    <w:rsid w:val="00465C91"/>
    <w:rsid w:val="004C1505"/>
    <w:rsid w:val="005378F3"/>
    <w:rsid w:val="00660518"/>
    <w:rsid w:val="00702E8B"/>
    <w:rsid w:val="007635CD"/>
    <w:rsid w:val="007E081F"/>
    <w:rsid w:val="00803A08"/>
    <w:rsid w:val="00821B1B"/>
    <w:rsid w:val="00B90622"/>
    <w:rsid w:val="00BC7BE0"/>
    <w:rsid w:val="00C44610"/>
    <w:rsid w:val="00C61562"/>
    <w:rsid w:val="00C81F34"/>
    <w:rsid w:val="00CD59F0"/>
    <w:rsid w:val="00CF310D"/>
    <w:rsid w:val="00D55B95"/>
    <w:rsid w:val="00D777D4"/>
    <w:rsid w:val="00E53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7C8B"/>
    <w:rPr>
      <w:color w:val="0000FF"/>
      <w:u w:val="single"/>
    </w:rPr>
  </w:style>
  <w:style w:type="paragraph" w:styleId="BalloonText">
    <w:name w:val="Balloon Text"/>
    <w:basedOn w:val="Normal"/>
    <w:link w:val="BalloonTextChar"/>
    <w:uiPriority w:val="99"/>
    <w:semiHidden/>
    <w:unhideWhenUsed/>
    <w:rsid w:val="00D55B95"/>
    <w:rPr>
      <w:rFonts w:ascii="Tahoma" w:hAnsi="Tahoma" w:cs="Tahoma"/>
      <w:sz w:val="16"/>
      <w:szCs w:val="16"/>
    </w:rPr>
  </w:style>
  <w:style w:type="character" w:customStyle="1" w:styleId="BalloonTextChar">
    <w:name w:val="Balloon Text Char"/>
    <w:link w:val="BalloonText"/>
    <w:uiPriority w:val="99"/>
    <w:semiHidden/>
    <w:rsid w:val="00D55B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thomas@gci.net" TargetMode="External"/><Relationship Id="rId3" Type="http://schemas.openxmlformats.org/officeDocument/2006/relationships/settings" Target="settings.xml"/><Relationship Id="rId7" Type="http://schemas.openxmlformats.org/officeDocument/2006/relationships/hyperlink" Target="mailto:rwva@live.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Marksmanship, History, Heritage * Marksmanship, History, Heritage * Marksmanship, History, Heritage</vt:lpstr>
    </vt:vector>
  </TitlesOfParts>
  <Company>Wells Fargo &amp; Co.</Company>
  <LinksUpToDate>false</LinksUpToDate>
  <CharactersWithSpaces>1968</CharactersWithSpaces>
  <SharedDoc>false</SharedDoc>
  <HLinks>
    <vt:vector size="12" baseType="variant">
      <vt:variant>
        <vt:i4>7798872</vt:i4>
      </vt:variant>
      <vt:variant>
        <vt:i4>3</vt:i4>
      </vt:variant>
      <vt:variant>
        <vt:i4>0</vt:i4>
      </vt:variant>
      <vt:variant>
        <vt:i4>5</vt:i4>
      </vt:variant>
      <vt:variant>
        <vt:lpwstr>mailto:wthomas@gci.net</vt:lpwstr>
      </vt:variant>
      <vt:variant>
        <vt:lpwstr/>
      </vt:variant>
      <vt:variant>
        <vt:i4>2359303</vt:i4>
      </vt:variant>
      <vt:variant>
        <vt:i4>0</vt:i4>
      </vt:variant>
      <vt:variant>
        <vt:i4>0</vt:i4>
      </vt:variant>
      <vt:variant>
        <vt:i4>5</vt:i4>
      </vt:variant>
      <vt:variant>
        <vt:lpwstr>mailto:rwva@live.com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Marksmanship, History, Heritage * Marksmanship, History, Heritage * Marksmanship, History, Heritage</dc:title>
  <dc:creator>Apple User</dc:creator>
  <cp:lastModifiedBy>Thomas, Wallace R.</cp:lastModifiedBy>
  <cp:revision>2</cp:revision>
  <cp:lastPrinted>2014-03-22T21:58:00Z</cp:lastPrinted>
  <dcterms:created xsi:type="dcterms:W3CDTF">2014-03-24T21:29:00Z</dcterms:created>
  <dcterms:modified xsi:type="dcterms:W3CDTF">2014-03-24T21:29:00Z</dcterms:modified>
</cp:coreProperties>
</file>