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0FF6" w:rsidRPr="00C00FF6" w:rsidRDefault="00483773" w:rsidP="00C00FF6">
      <w:pPr>
        <w:spacing w:after="0" w:line="240" w:lineRule="auto"/>
        <w:jc w:val="center"/>
        <w:rPr>
          <w:rFonts w:ascii="Copperplate Gothic Light" w:hAnsi="Copperplate Gothic Light"/>
          <w:b/>
          <w:bCs/>
          <w:sz w:val="96"/>
          <w:szCs w:val="96"/>
        </w:rPr>
      </w:pPr>
      <w:r w:rsidRPr="00483773">
        <w:rPr>
          <w:b/>
          <w:bCs/>
          <w:noProof/>
          <w:sz w:val="28"/>
          <w:szCs w:val="28"/>
          <w:lang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0;margin-top:45.75pt;width:66.75pt;height:143.25pt;z-index:251657216;mso-width-relative:margin;mso-height-relative:margin" stroked="f">
            <v:textbox>
              <w:txbxContent>
                <w:p w:rsidR="00875D74" w:rsidRDefault="009F7688">
                  <w:r>
                    <w:rPr>
                      <w:noProof/>
                    </w:rPr>
                    <w:drawing>
                      <wp:inline distT="0" distB="0" distL="0" distR="0">
                        <wp:extent cx="754380" cy="1706880"/>
                        <wp:effectExtent l="19050" t="0" r="7620" b="0"/>
                        <wp:docPr id="1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54380" cy="17068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rFonts w:ascii="Copperplate Gothic Light" w:hAnsi="Copperplate Gothic Light"/>
          <w:b/>
          <w:bCs/>
          <w:noProof/>
          <w:sz w:val="96"/>
          <w:szCs w:val="96"/>
        </w:rPr>
        <w:pict>
          <v:shape id="_x0000_s1028" type="#_x0000_t202" style="position:absolute;left:0;text-align:left;margin-left:465.75pt;margin-top:45.75pt;width:75.75pt;height:147.75pt;z-index:251658240;mso-width-relative:margin;mso-height-relative:margin" stroked="f">
            <v:textbox>
              <w:txbxContent>
                <w:p w:rsidR="004B4B60" w:rsidRDefault="009F7688" w:rsidP="004B4B60">
                  <w:r>
                    <w:rPr>
                      <w:noProof/>
                    </w:rPr>
                    <w:drawing>
                      <wp:inline distT="0" distB="0" distL="0" distR="0">
                        <wp:extent cx="762000" cy="1722120"/>
                        <wp:effectExtent l="19050" t="0" r="0" b="0"/>
                        <wp:docPr id="2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62000" cy="172212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C00FF6" w:rsidRPr="00C00FF6">
        <w:rPr>
          <w:rFonts w:ascii="Copperplate Gothic Light" w:hAnsi="Copperplate Gothic Light"/>
          <w:b/>
          <w:bCs/>
          <w:sz w:val="96"/>
          <w:szCs w:val="96"/>
        </w:rPr>
        <w:t>Project Appleseed</w:t>
      </w:r>
    </w:p>
    <w:p w:rsidR="00C00FF6" w:rsidRPr="00C00FF6" w:rsidRDefault="00C00FF6" w:rsidP="00C00FF6">
      <w:pPr>
        <w:spacing w:after="0" w:line="240" w:lineRule="auto"/>
        <w:jc w:val="center"/>
        <w:rPr>
          <w:rFonts w:ascii="Copperplate Gothic Light" w:hAnsi="Copperplate Gothic Light"/>
          <w:b/>
          <w:bCs/>
          <w:sz w:val="96"/>
          <w:szCs w:val="96"/>
        </w:rPr>
      </w:pPr>
      <w:r w:rsidRPr="00C00FF6">
        <w:rPr>
          <w:rFonts w:ascii="Copperplate Gothic Light" w:hAnsi="Copperplate Gothic Light"/>
          <w:b/>
          <w:bCs/>
          <w:sz w:val="96"/>
          <w:szCs w:val="96"/>
        </w:rPr>
        <w:t>2011 Tour</w:t>
      </w:r>
    </w:p>
    <w:p w:rsidR="00C00FF6" w:rsidRPr="00094163" w:rsidRDefault="00C00FF6" w:rsidP="00C00FF6">
      <w:pPr>
        <w:spacing w:after="0" w:line="240" w:lineRule="auto"/>
        <w:jc w:val="center"/>
        <w:rPr>
          <w:b/>
          <w:bCs/>
          <w:sz w:val="28"/>
          <w:szCs w:val="28"/>
        </w:rPr>
      </w:pPr>
      <w:proofErr w:type="gramStart"/>
      <w:r w:rsidRPr="00094163">
        <w:rPr>
          <w:b/>
          <w:bCs/>
          <w:sz w:val="28"/>
          <w:szCs w:val="28"/>
        </w:rPr>
        <w:t>is</w:t>
      </w:r>
      <w:proofErr w:type="gramEnd"/>
      <w:r w:rsidRPr="00094163">
        <w:rPr>
          <w:b/>
          <w:bCs/>
          <w:sz w:val="28"/>
          <w:szCs w:val="28"/>
        </w:rPr>
        <w:t xml:space="preserve"> coming to</w:t>
      </w:r>
    </w:p>
    <w:p w:rsidR="00AC7EA2" w:rsidRPr="00AC7EA2" w:rsidRDefault="00AC7EA2" w:rsidP="00AC7EA2">
      <w:pPr>
        <w:spacing w:after="0" w:line="240" w:lineRule="auto"/>
        <w:jc w:val="center"/>
        <w:rPr>
          <w:rFonts w:ascii="Copperplate Gothic Light" w:hAnsi="Copperplate Gothic Light"/>
          <w:b/>
          <w:bCs/>
          <w:sz w:val="52"/>
          <w:szCs w:val="52"/>
        </w:rPr>
      </w:pPr>
      <w:r w:rsidRPr="00AC7EA2">
        <w:rPr>
          <w:rFonts w:ascii="Copperplate Gothic Light" w:hAnsi="Copperplate Gothic Light"/>
          <w:b/>
          <w:bCs/>
          <w:sz w:val="52"/>
          <w:szCs w:val="52"/>
        </w:rPr>
        <w:t>Las Vegas, NV</w:t>
      </w:r>
    </w:p>
    <w:p w:rsidR="00AC7EA2" w:rsidRPr="00AC7EA2" w:rsidRDefault="00AC7EA2" w:rsidP="00AC7EA2">
      <w:pPr>
        <w:spacing w:after="0" w:line="240" w:lineRule="auto"/>
        <w:jc w:val="center"/>
        <w:rPr>
          <w:rFonts w:ascii="Copperplate Gothic Light" w:hAnsi="Copperplate Gothic Light"/>
          <w:b/>
          <w:bCs/>
          <w:sz w:val="36"/>
          <w:szCs w:val="36"/>
        </w:rPr>
      </w:pPr>
      <w:r w:rsidRPr="00AC7EA2">
        <w:rPr>
          <w:rFonts w:ascii="Copperplate Gothic Light" w:hAnsi="Copperplate Gothic Light"/>
          <w:b/>
          <w:bCs/>
          <w:sz w:val="36"/>
          <w:szCs w:val="36"/>
        </w:rPr>
        <w:t>Clark County Shooting Park</w:t>
      </w:r>
    </w:p>
    <w:p w:rsidR="00C00FF6" w:rsidRPr="00AC7EA2" w:rsidRDefault="00AC7EA2" w:rsidP="00AC7EA2">
      <w:pPr>
        <w:spacing w:after="0" w:line="240" w:lineRule="auto"/>
        <w:jc w:val="center"/>
        <w:rPr>
          <w:rFonts w:ascii="Copperplate Gothic Light" w:hAnsi="Copperplate Gothic Light"/>
          <w:b/>
          <w:bCs/>
          <w:sz w:val="28"/>
          <w:szCs w:val="28"/>
        </w:rPr>
      </w:pPr>
      <w:r w:rsidRPr="00AC7EA2">
        <w:rPr>
          <w:rFonts w:ascii="Copperplate Gothic Light" w:hAnsi="Copperplate Gothic Light"/>
          <w:b/>
          <w:bCs/>
          <w:sz w:val="28"/>
          <w:szCs w:val="28"/>
        </w:rPr>
        <w:t xml:space="preserve">11357 North Decatur Boulevard, </w:t>
      </w:r>
      <w:r w:rsidRPr="00AC7EA2">
        <w:rPr>
          <w:rFonts w:ascii="Copperplate Gothic Light" w:hAnsi="Copperplate Gothic Light"/>
          <w:b/>
          <w:bCs/>
          <w:sz w:val="28"/>
          <w:szCs w:val="28"/>
        </w:rPr>
        <w:br/>
        <w:t>Las Vegas, NV 89131</w:t>
      </w:r>
    </w:p>
    <w:p w:rsidR="00094163" w:rsidRPr="00AC7EA2" w:rsidRDefault="00094163" w:rsidP="00C00FF6">
      <w:pPr>
        <w:spacing w:after="0" w:line="240" w:lineRule="auto"/>
        <w:jc w:val="center"/>
        <w:rPr>
          <w:b/>
          <w:bCs/>
          <w:sz w:val="20"/>
          <w:szCs w:val="20"/>
        </w:rPr>
      </w:pPr>
    </w:p>
    <w:p w:rsidR="00C00FF6" w:rsidRPr="00AC7EA2" w:rsidRDefault="00C00FF6" w:rsidP="00C00FF6">
      <w:pPr>
        <w:spacing w:after="0" w:line="240" w:lineRule="auto"/>
        <w:jc w:val="center"/>
        <w:rPr>
          <w:b/>
          <w:bCs/>
          <w:sz w:val="44"/>
          <w:szCs w:val="44"/>
        </w:rPr>
      </w:pPr>
      <w:r w:rsidRPr="00AC7EA2">
        <w:rPr>
          <w:rFonts w:ascii="Copperplate Gothic Light" w:hAnsi="Copperplate Gothic Light"/>
          <w:b/>
          <w:bCs/>
          <w:sz w:val="44"/>
          <w:szCs w:val="44"/>
        </w:rPr>
        <w:t>2-Day Marksmanship and History Events</w:t>
      </w:r>
    </w:p>
    <w:p w:rsidR="007B3C33" w:rsidRDefault="007B3C33" w:rsidP="00AC7EA2">
      <w:pPr>
        <w:spacing w:after="0" w:line="240" w:lineRule="auto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Special Patriot Day Shoot - April 20-21, </w:t>
      </w:r>
    </w:p>
    <w:p w:rsidR="00094163" w:rsidRDefault="007B3C33" w:rsidP="00AC7EA2">
      <w:pPr>
        <w:spacing w:after="0" w:line="240" w:lineRule="auto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September 28-29, October 12-13, November 9-10</w:t>
      </w:r>
    </w:p>
    <w:p w:rsidR="00AC7EA2" w:rsidRPr="00AC7EA2" w:rsidRDefault="00AC7EA2" w:rsidP="00AC7EA2">
      <w:pPr>
        <w:spacing w:after="0" w:line="240" w:lineRule="auto"/>
        <w:jc w:val="center"/>
        <w:rPr>
          <w:b/>
          <w:bCs/>
          <w:sz w:val="20"/>
          <w:szCs w:val="20"/>
        </w:rPr>
      </w:pPr>
    </w:p>
    <w:p w:rsidR="00C00FF6" w:rsidRPr="00094163" w:rsidRDefault="00094163" w:rsidP="00C00FF6">
      <w:pPr>
        <w:spacing w:after="0" w:line="24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Registration begins at 8:00 am</w:t>
      </w:r>
      <w:proofErr w:type="gramStart"/>
      <w:r>
        <w:rPr>
          <w:b/>
          <w:bCs/>
          <w:sz w:val="24"/>
          <w:szCs w:val="24"/>
        </w:rPr>
        <w:t xml:space="preserve">. </w:t>
      </w:r>
      <w:proofErr w:type="gramEnd"/>
      <w:r w:rsidR="00C00FF6" w:rsidRPr="00094163">
        <w:rPr>
          <w:b/>
          <w:bCs/>
          <w:sz w:val="24"/>
          <w:szCs w:val="24"/>
        </w:rPr>
        <w:t>Events start at 08:30</w:t>
      </w:r>
      <w:proofErr w:type="gramStart"/>
      <w:r w:rsidR="00C00FF6" w:rsidRPr="00094163">
        <w:rPr>
          <w:b/>
          <w:bCs/>
          <w:sz w:val="24"/>
          <w:szCs w:val="24"/>
        </w:rPr>
        <w:t xml:space="preserve">. </w:t>
      </w:r>
      <w:proofErr w:type="gramEnd"/>
      <w:r>
        <w:rPr>
          <w:b/>
          <w:bCs/>
          <w:sz w:val="24"/>
          <w:szCs w:val="24"/>
        </w:rPr>
        <w:br/>
      </w:r>
      <w:r w:rsidR="00C00FF6" w:rsidRPr="00094163">
        <w:rPr>
          <w:b/>
          <w:bCs/>
          <w:sz w:val="24"/>
          <w:szCs w:val="24"/>
        </w:rPr>
        <w:t>Please arrive early to allow time for set up and sign in.</w:t>
      </w:r>
    </w:p>
    <w:p w:rsidR="00094163" w:rsidRPr="00AC7EA2" w:rsidRDefault="00094163" w:rsidP="00C00FF6">
      <w:pPr>
        <w:spacing w:after="0" w:line="240" w:lineRule="auto"/>
        <w:jc w:val="center"/>
        <w:rPr>
          <w:b/>
          <w:bCs/>
          <w:sz w:val="20"/>
          <w:szCs w:val="20"/>
        </w:rPr>
      </w:pPr>
    </w:p>
    <w:p w:rsidR="00C00FF6" w:rsidRPr="00C00FF6" w:rsidRDefault="00C00FF6" w:rsidP="00C00FF6">
      <w:pPr>
        <w:spacing w:after="0" w:line="240" w:lineRule="auto"/>
        <w:jc w:val="center"/>
        <w:rPr>
          <w:rFonts w:ascii="Copperplate Gothic Light" w:hAnsi="Copperplate Gothic Light"/>
          <w:b/>
          <w:bCs/>
          <w:sz w:val="40"/>
          <w:szCs w:val="40"/>
        </w:rPr>
      </w:pPr>
      <w:r w:rsidRPr="00C00FF6">
        <w:rPr>
          <w:rFonts w:ascii="Copperplate Gothic Light" w:hAnsi="Copperplate Gothic Light"/>
          <w:b/>
          <w:bCs/>
          <w:sz w:val="40"/>
          <w:szCs w:val="40"/>
        </w:rPr>
        <w:t xml:space="preserve">Heritage </w:t>
      </w:r>
      <w:r w:rsidR="00094163">
        <w:rPr>
          <w:rFonts w:ascii="Copperplate Gothic Light" w:hAnsi="Copperplate Gothic Light"/>
          <w:b/>
          <w:bCs/>
          <w:sz w:val="40"/>
          <w:szCs w:val="40"/>
        </w:rPr>
        <w:tab/>
      </w:r>
      <w:r w:rsidR="00094163">
        <w:rPr>
          <w:rFonts w:ascii="Copperplate Gothic Light" w:hAnsi="Copperplate Gothic Light"/>
          <w:b/>
          <w:bCs/>
          <w:sz w:val="40"/>
          <w:szCs w:val="40"/>
        </w:rPr>
        <w:tab/>
      </w:r>
      <w:r w:rsidR="00AC7EA2">
        <w:rPr>
          <w:rFonts w:ascii="Copperplate Gothic Light" w:hAnsi="Copperplate Gothic Light"/>
          <w:b/>
          <w:bCs/>
          <w:sz w:val="40"/>
          <w:szCs w:val="40"/>
        </w:rPr>
        <w:tab/>
      </w:r>
      <w:r w:rsidRPr="00C00FF6">
        <w:rPr>
          <w:rFonts w:ascii="Copperplate Gothic Light" w:hAnsi="Copperplate Gothic Light"/>
          <w:b/>
          <w:bCs/>
          <w:sz w:val="40"/>
          <w:szCs w:val="40"/>
        </w:rPr>
        <w:t xml:space="preserve">&amp; </w:t>
      </w:r>
      <w:r w:rsidR="00AC7EA2">
        <w:rPr>
          <w:rFonts w:ascii="Copperplate Gothic Light" w:hAnsi="Copperplate Gothic Light"/>
          <w:b/>
          <w:bCs/>
          <w:sz w:val="40"/>
          <w:szCs w:val="40"/>
        </w:rPr>
        <w:tab/>
      </w:r>
      <w:r w:rsidR="00094163">
        <w:rPr>
          <w:rFonts w:ascii="Copperplate Gothic Light" w:hAnsi="Copperplate Gothic Light"/>
          <w:b/>
          <w:bCs/>
          <w:sz w:val="40"/>
          <w:szCs w:val="40"/>
        </w:rPr>
        <w:tab/>
      </w:r>
      <w:r w:rsidRPr="00C00FF6">
        <w:rPr>
          <w:rFonts w:ascii="Copperplate Gothic Light" w:hAnsi="Copperplate Gothic Light"/>
          <w:b/>
          <w:bCs/>
          <w:sz w:val="40"/>
          <w:szCs w:val="40"/>
        </w:rPr>
        <w:t>Marksmanship</w:t>
      </w:r>
    </w:p>
    <w:p w:rsidR="00C00FF6" w:rsidRPr="007B3C33" w:rsidRDefault="00C00FF6" w:rsidP="00C00FF6">
      <w:pPr>
        <w:spacing w:after="0" w:line="240" w:lineRule="auto"/>
        <w:ind w:left="720"/>
        <w:rPr>
          <w:rFonts w:asciiTheme="minorHAnsi" w:hAnsiTheme="minorHAnsi"/>
          <w:b/>
          <w:bCs/>
          <w:sz w:val="24"/>
          <w:szCs w:val="24"/>
        </w:rPr>
      </w:pPr>
      <w:r w:rsidRPr="00AC7EA2">
        <w:rPr>
          <w:rFonts w:ascii="Times New Roman" w:hAnsi="Times New Roman"/>
          <w:sz w:val="24"/>
          <w:szCs w:val="24"/>
        </w:rPr>
        <w:t xml:space="preserve">• </w:t>
      </w:r>
      <w:r w:rsidRPr="007B3C33">
        <w:rPr>
          <w:rFonts w:asciiTheme="minorHAnsi" w:hAnsiTheme="minorHAnsi"/>
          <w:b/>
          <w:bCs/>
          <w:sz w:val="24"/>
          <w:szCs w:val="24"/>
        </w:rPr>
        <w:t>The Debt We Owe to Our Forefathers</w:t>
      </w:r>
      <w:r w:rsidRPr="007B3C33">
        <w:rPr>
          <w:rFonts w:asciiTheme="minorHAnsi" w:hAnsiTheme="minorHAnsi"/>
          <w:b/>
          <w:bCs/>
          <w:sz w:val="24"/>
          <w:szCs w:val="24"/>
        </w:rPr>
        <w:tab/>
      </w:r>
      <w:r w:rsidRPr="007B3C33">
        <w:rPr>
          <w:rFonts w:asciiTheme="minorHAnsi" w:hAnsiTheme="minorHAnsi"/>
          <w:b/>
          <w:bCs/>
          <w:sz w:val="24"/>
          <w:szCs w:val="24"/>
        </w:rPr>
        <w:tab/>
      </w:r>
      <w:r w:rsidRPr="007B3C33">
        <w:rPr>
          <w:rFonts w:asciiTheme="minorHAnsi" w:hAnsiTheme="minorHAnsi"/>
          <w:sz w:val="24"/>
          <w:szCs w:val="24"/>
        </w:rPr>
        <w:t xml:space="preserve">• </w:t>
      </w:r>
      <w:r w:rsidRPr="007B3C33">
        <w:rPr>
          <w:rFonts w:asciiTheme="minorHAnsi" w:hAnsiTheme="minorHAnsi"/>
          <w:b/>
          <w:bCs/>
          <w:sz w:val="24"/>
          <w:szCs w:val="24"/>
        </w:rPr>
        <w:t>Learn fundamentals and make quick progress</w:t>
      </w:r>
    </w:p>
    <w:p w:rsidR="00C00FF6" w:rsidRPr="007B3C33" w:rsidRDefault="00C00FF6" w:rsidP="00C00FF6">
      <w:pPr>
        <w:spacing w:after="0" w:line="240" w:lineRule="auto"/>
        <w:ind w:left="720"/>
        <w:rPr>
          <w:rFonts w:asciiTheme="minorHAnsi" w:hAnsiTheme="minorHAnsi"/>
          <w:b/>
          <w:bCs/>
          <w:sz w:val="24"/>
          <w:szCs w:val="24"/>
        </w:rPr>
      </w:pPr>
      <w:r w:rsidRPr="007B3C33">
        <w:rPr>
          <w:rFonts w:asciiTheme="minorHAnsi" w:hAnsiTheme="minorHAnsi"/>
          <w:sz w:val="24"/>
          <w:szCs w:val="24"/>
        </w:rPr>
        <w:t xml:space="preserve">• </w:t>
      </w:r>
      <w:r w:rsidRPr="007B3C33">
        <w:rPr>
          <w:rFonts w:asciiTheme="minorHAnsi" w:hAnsiTheme="minorHAnsi"/>
          <w:b/>
          <w:bCs/>
          <w:sz w:val="24"/>
          <w:szCs w:val="24"/>
        </w:rPr>
        <w:t>The Duty We Owe to Our Posterity</w:t>
      </w:r>
      <w:r w:rsidRPr="007B3C33">
        <w:rPr>
          <w:rFonts w:asciiTheme="minorHAnsi" w:hAnsiTheme="minorHAnsi"/>
          <w:b/>
          <w:bCs/>
          <w:sz w:val="24"/>
          <w:szCs w:val="24"/>
        </w:rPr>
        <w:tab/>
      </w:r>
      <w:r w:rsidRPr="007B3C33">
        <w:rPr>
          <w:rFonts w:asciiTheme="minorHAnsi" w:hAnsiTheme="minorHAnsi"/>
          <w:b/>
          <w:bCs/>
          <w:sz w:val="24"/>
          <w:szCs w:val="24"/>
        </w:rPr>
        <w:tab/>
      </w:r>
      <w:r w:rsidRPr="007B3C33">
        <w:rPr>
          <w:rFonts w:asciiTheme="minorHAnsi" w:hAnsiTheme="minorHAnsi"/>
          <w:sz w:val="24"/>
          <w:szCs w:val="24"/>
        </w:rPr>
        <w:t xml:space="preserve">• </w:t>
      </w:r>
      <w:r w:rsidRPr="007B3C33">
        <w:rPr>
          <w:rFonts w:asciiTheme="minorHAnsi" w:hAnsiTheme="minorHAnsi"/>
          <w:b/>
          <w:bCs/>
          <w:sz w:val="24"/>
          <w:szCs w:val="24"/>
        </w:rPr>
        <w:t xml:space="preserve">Experienced Shooters - </w:t>
      </w:r>
      <w:r w:rsidR="00094163" w:rsidRPr="007B3C33">
        <w:rPr>
          <w:rFonts w:asciiTheme="minorHAnsi" w:hAnsiTheme="minorHAnsi"/>
          <w:b/>
          <w:bCs/>
          <w:sz w:val="24"/>
          <w:szCs w:val="24"/>
        </w:rPr>
        <w:t>L</w:t>
      </w:r>
      <w:r w:rsidRPr="007B3C33">
        <w:rPr>
          <w:rFonts w:asciiTheme="minorHAnsi" w:hAnsiTheme="minorHAnsi"/>
          <w:b/>
          <w:bCs/>
          <w:sz w:val="24"/>
          <w:szCs w:val="24"/>
        </w:rPr>
        <w:t>earn new techniques</w:t>
      </w:r>
    </w:p>
    <w:p w:rsidR="00C00FF6" w:rsidRPr="007B3C33" w:rsidRDefault="00C00FF6" w:rsidP="00C00FF6">
      <w:pPr>
        <w:spacing w:after="0" w:line="240" w:lineRule="auto"/>
        <w:ind w:left="720"/>
        <w:rPr>
          <w:rFonts w:asciiTheme="minorHAnsi" w:hAnsiTheme="minorHAnsi"/>
          <w:b/>
          <w:bCs/>
          <w:sz w:val="24"/>
          <w:szCs w:val="24"/>
        </w:rPr>
      </w:pPr>
      <w:r w:rsidRPr="007B3C33">
        <w:rPr>
          <w:rFonts w:asciiTheme="minorHAnsi" w:hAnsiTheme="minorHAnsi"/>
          <w:sz w:val="24"/>
          <w:szCs w:val="24"/>
        </w:rPr>
        <w:t xml:space="preserve">• </w:t>
      </w:r>
      <w:r w:rsidRPr="007B3C33">
        <w:rPr>
          <w:rFonts w:asciiTheme="minorHAnsi" w:hAnsiTheme="minorHAnsi"/>
          <w:b/>
          <w:bCs/>
          <w:sz w:val="24"/>
          <w:szCs w:val="24"/>
        </w:rPr>
        <w:t>The Story of Our Nation’s Birth</w:t>
      </w:r>
      <w:r w:rsidRPr="007B3C33">
        <w:rPr>
          <w:rFonts w:asciiTheme="minorHAnsi" w:hAnsiTheme="minorHAnsi"/>
          <w:b/>
          <w:bCs/>
          <w:sz w:val="24"/>
          <w:szCs w:val="24"/>
        </w:rPr>
        <w:tab/>
      </w:r>
      <w:r w:rsidRPr="007B3C33">
        <w:rPr>
          <w:rFonts w:asciiTheme="minorHAnsi" w:hAnsiTheme="minorHAnsi"/>
          <w:b/>
          <w:bCs/>
          <w:sz w:val="24"/>
          <w:szCs w:val="24"/>
        </w:rPr>
        <w:tab/>
      </w:r>
      <w:r w:rsidRPr="007B3C33">
        <w:rPr>
          <w:rFonts w:asciiTheme="minorHAnsi" w:hAnsiTheme="minorHAnsi"/>
          <w:b/>
          <w:bCs/>
          <w:sz w:val="24"/>
          <w:szCs w:val="24"/>
        </w:rPr>
        <w:tab/>
      </w:r>
      <w:r w:rsidRPr="007B3C33">
        <w:rPr>
          <w:rFonts w:asciiTheme="minorHAnsi" w:hAnsiTheme="minorHAnsi"/>
          <w:sz w:val="24"/>
          <w:szCs w:val="24"/>
        </w:rPr>
        <w:t xml:space="preserve">• </w:t>
      </w:r>
      <w:r w:rsidRPr="007B3C33">
        <w:rPr>
          <w:rFonts w:asciiTheme="minorHAnsi" w:hAnsiTheme="minorHAnsi"/>
          <w:b/>
          <w:bCs/>
          <w:sz w:val="24"/>
          <w:szCs w:val="24"/>
        </w:rPr>
        <w:t xml:space="preserve">Experts – </w:t>
      </w:r>
      <w:r w:rsidR="00094163" w:rsidRPr="007B3C33">
        <w:rPr>
          <w:rFonts w:asciiTheme="minorHAnsi" w:hAnsiTheme="minorHAnsi"/>
          <w:b/>
          <w:bCs/>
          <w:sz w:val="24"/>
          <w:szCs w:val="24"/>
        </w:rPr>
        <w:t>P</w:t>
      </w:r>
      <w:r w:rsidRPr="007B3C33">
        <w:rPr>
          <w:rFonts w:asciiTheme="minorHAnsi" w:hAnsiTheme="minorHAnsi"/>
          <w:b/>
          <w:bCs/>
          <w:sz w:val="24"/>
          <w:szCs w:val="24"/>
        </w:rPr>
        <w:t>olish skills, become an RWVA</w:t>
      </w:r>
    </w:p>
    <w:p w:rsidR="00C00FF6" w:rsidRPr="007B3C33" w:rsidRDefault="00094163" w:rsidP="00094163">
      <w:pPr>
        <w:spacing w:after="0" w:line="240" w:lineRule="auto"/>
        <w:ind w:left="720"/>
        <w:rPr>
          <w:rFonts w:asciiTheme="minorHAnsi" w:hAnsiTheme="minorHAnsi"/>
          <w:b/>
          <w:bCs/>
          <w:sz w:val="24"/>
          <w:szCs w:val="24"/>
        </w:rPr>
      </w:pPr>
      <w:r w:rsidRPr="007B3C33">
        <w:rPr>
          <w:rFonts w:asciiTheme="minorHAnsi" w:hAnsiTheme="minorHAnsi"/>
          <w:sz w:val="24"/>
          <w:szCs w:val="24"/>
        </w:rPr>
        <w:t xml:space="preserve">• </w:t>
      </w:r>
      <w:r w:rsidRPr="007B3C33">
        <w:rPr>
          <w:rFonts w:asciiTheme="minorHAnsi" w:hAnsiTheme="minorHAnsi"/>
          <w:b/>
          <w:bCs/>
          <w:sz w:val="24"/>
          <w:szCs w:val="24"/>
        </w:rPr>
        <w:t>The Lessons of April 19, 1775</w:t>
      </w:r>
      <w:r w:rsidRPr="007B3C33">
        <w:rPr>
          <w:rFonts w:asciiTheme="minorHAnsi" w:hAnsiTheme="minorHAnsi"/>
          <w:b/>
          <w:bCs/>
          <w:sz w:val="24"/>
          <w:szCs w:val="24"/>
        </w:rPr>
        <w:tab/>
      </w:r>
      <w:r w:rsidR="00C00FF6" w:rsidRPr="007B3C33">
        <w:rPr>
          <w:rFonts w:asciiTheme="minorHAnsi" w:hAnsiTheme="minorHAnsi"/>
          <w:b/>
          <w:bCs/>
          <w:sz w:val="24"/>
          <w:szCs w:val="24"/>
        </w:rPr>
        <w:t xml:space="preserve"> </w:t>
      </w:r>
      <w:r w:rsidR="004B4B60" w:rsidRPr="007B3C33">
        <w:rPr>
          <w:rFonts w:asciiTheme="minorHAnsi" w:hAnsiTheme="minorHAnsi"/>
          <w:b/>
          <w:bCs/>
          <w:sz w:val="24"/>
          <w:szCs w:val="24"/>
        </w:rPr>
        <w:tab/>
      </w:r>
      <w:r w:rsidR="004B4B60" w:rsidRPr="007B3C33">
        <w:rPr>
          <w:rFonts w:asciiTheme="minorHAnsi" w:hAnsiTheme="minorHAnsi"/>
          <w:b/>
          <w:bCs/>
          <w:sz w:val="24"/>
          <w:szCs w:val="24"/>
        </w:rPr>
        <w:tab/>
      </w:r>
      <w:r w:rsidR="004B4B60" w:rsidRPr="007B3C33">
        <w:rPr>
          <w:rFonts w:asciiTheme="minorHAnsi" w:hAnsiTheme="minorHAnsi"/>
          <w:b/>
          <w:bCs/>
          <w:sz w:val="24"/>
          <w:szCs w:val="24"/>
        </w:rPr>
        <w:tab/>
        <w:t xml:space="preserve">        </w:t>
      </w:r>
      <w:r w:rsidR="00C00FF6" w:rsidRPr="007B3C33">
        <w:rPr>
          <w:rFonts w:asciiTheme="minorHAnsi" w:hAnsiTheme="minorHAnsi"/>
          <w:b/>
          <w:bCs/>
          <w:sz w:val="24"/>
          <w:szCs w:val="24"/>
        </w:rPr>
        <w:t>Instructor in Training</w:t>
      </w:r>
    </w:p>
    <w:p w:rsidR="00094163" w:rsidRPr="007B3C33" w:rsidRDefault="00094163" w:rsidP="00094163">
      <w:pPr>
        <w:spacing w:after="0" w:line="240" w:lineRule="auto"/>
        <w:ind w:left="720"/>
        <w:rPr>
          <w:rFonts w:asciiTheme="minorHAnsi" w:hAnsiTheme="minorHAnsi"/>
          <w:b/>
          <w:bCs/>
          <w:sz w:val="24"/>
          <w:szCs w:val="24"/>
        </w:rPr>
      </w:pPr>
      <w:r w:rsidRPr="007B3C33">
        <w:rPr>
          <w:rFonts w:asciiTheme="minorHAnsi" w:hAnsiTheme="minorHAnsi"/>
          <w:b/>
          <w:bCs/>
          <w:sz w:val="24"/>
          <w:szCs w:val="24"/>
        </w:rPr>
        <w:tab/>
      </w:r>
      <w:r w:rsidRPr="007B3C33">
        <w:rPr>
          <w:rFonts w:asciiTheme="minorHAnsi" w:hAnsiTheme="minorHAnsi"/>
          <w:b/>
          <w:bCs/>
          <w:sz w:val="24"/>
          <w:szCs w:val="24"/>
        </w:rPr>
        <w:tab/>
      </w:r>
      <w:r w:rsidRPr="007B3C33">
        <w:rPr>
          <w:rFonts w:asciiTheme="minorHAnsi" w:hAnsiTheme="minorHAnsi"/>
          <w:b/>
          <w:bCs/>
          <w:sz w:val="24"/>
          <w:szCs w:val="24"/>
        </w:rPr>
        <w:tab/>
      </w:r>
      <w:r w:rsidRPr="007B3C33">
        <w:rPr>
          <w:rFonts w:asciiTheme="minorHAnsi" w:hAnsiTheme="minorHAnsi"/>
          <w:b/>
          <w:bCs/>
          <w:sz w:val="24"/>
          <w:szCs w:val="24"/>
        </w:rPr>
        <w:tab/>
      </w:r>
      <w:r w:rsidRPr="007B3C33">
        <w:rPr>
          <w:rFonts w:asciiTheme="minorHAnsi" w:hAnsiTheme="minorHAnsi"/>
          <w:b/>
          <w:bCs/>
          <w:sz w:val="24"/>
          <w:szCs w:val="24"/>
        </w:rPr>
        <w:tab/>
      </w:r>
      <w:r w:rsidRPr="007B3C33">
        <w:rPr>
          <w:rFonts w:asciiTheme="minorHAnsi" w:hAnsiTheme="minorHAnsi"/>
          <w:b/>
          <w:bCs/>
          <w:sz w:val="24"/>
          <w:szCs w:val="24"/>
        </w:rPr>
        <w:tab/>
      </w:r>
      <w:r w:rsidRPr="007B3C33">
        <w:rPr>
          <w:rFonts w:asciiTheme="minorHAnsi" w:hAnsiTheme="minorHAnsi"/>
          <w:b/>
          <w:bCs/>
          <w:sz w:val="24"/>
          <w:szCs w:val="24"/>
        </w:rPr>
        <w:tab/>
      </w:r>
      <w:r w:rsidRPr="007B3C33">
        <w:rPr>
          <w:rFonts w:asciiTheme="minorHAnsi" w:hAnsiTheme="minorHAnsi"/>
          <w:sz w:val="24"/>
          <w:szCs w:val="24"/>
        </w:rPr>
        <w:t xml:space="preserve">• </w:t>
      </w:r>
      <w:r w:rsidRPr="007B3C33">
        <w:rPr>
          <w:rFonts w:asciiTheme="minorHAnsi" w:hAnsiTheme="minorHAnsi"/>
          <w:b/>
          <w:bCs/>
          <w:sz w:val="24"/>
          <w:szCs w:val="24"/>
        </w:rPr>
        <w:t>Master the Rifleman's Quarter Mile</w:t>
      </w:r>
    </w:p>
    <w:p w:rsidR="00C00FF6" w:rsidRPr="007B3C33" w:rsidRDefault="00C00FF6" w:rsidP="00094163">
      <w:pPr>
        <w:spacing w:after="0" w:line="240" w:lineRule="auto"/>
        <w:ind w:left="720"/>
        <w:rPr>
          <w:rFonts w:asciiTheme="minorHAnsi" w:hAnsiTheme="minorHAnsi"/>
          <w:b/>
          <w:bCs/>
          <w:sz w:val="20"/>
          <w:szCs w:val="20"/>
        </w:rPr>
      </w:pPr>
    </w:p>
    <w:p w:rsidR="007B3C33" w:rsidRPr="007B3C33" w:rsidRDefault="007B3C33" w:rsidP="007B3C33">
      <w:pPr>
        <w:spacing w:after="0" w:line="240" w:lineRule="auto"/>
        <w:jc w:val="center"/>
        <w:rPr>
          <w:rFonts w:asciiTheme="minorHAnsi" w:hAnsiTheme="minorHAnsi"/>
          <w:b/>
          <w:bCs/>
          <w:szCs w:val="24"/>
        </w:rPr>
      </w:pPr>
      <w:r w:rsidRPr="007B3C33">
        <w:rPr>
          <w:rFonts w:asciiTheme="minorHAnsi" w:hAnsiTheme="minorHAnsi"/>
          <w:b/>
          <w:bCs/>
          <w:szCs w:val="24"/>
        </w:rPr>
        <w:t>Project Appleseed is a nationwide program that teaches rifle marksmanship skills that have</w:t>
      </w:r>
      <w:r w:rsidRPr="007B3C33">
        <w:rPr>
          <w:rFonts w:asciiTheme="minorHAnsi" w:hAnsiTheme="minorHAnsi"/>
          <w:b/>
          <w:bCs/>
          <w:szCs w:val="24"/>
        </w:rPr>
        <w:br/>
        <w:t>been passed down from generation to generation and reconnects Americans with the people and</w:t>
      </w:r>
      <w:r w:rsidRPr="007B3C33">
        <w:rPr>
          <w:rFonts w:asciiTheme="minorHAnsi" w:hAnsiTheme="minorHAnsi"/>
          <w:b/>
          <w:bCs/>
          <w:szCs w:val="24"/>
        </w:rPr>
        <w:br/>
        <w:t>events of colonial America</w:t>
      </w:r>
      <w:proofErr w:type="gramStart"/>
      <w:r w:rsidRPr="007B3C33">
        <w:rPr>
          <w:rFonts w:asciiTheme="minorHAnsi" w:hAnsiTheme="minorHAnsi"/>
          <w:b/>
          <w:bCs/>
          <w:szCs w:val="24"/>
        </w:rPr>
        <w:t xml:space="preserve">. </w:t>
      </w:r>
      <w:proofErr w:type="gramEnd"/>
      <w:r w:rsidRPr="007B3C33">
        <w:rPr>
          <w:rFonts w:asciiTheme="minorHAnsi" w:hAnsiTheme="minorHAnsi"/>
          <w:b/>
          <w:bCs/>
          <w:szCs w:val="24"/>
        </w:rPr>
        <w:t>Participants are taught skills that allow a Rifleman to be accurate out</w:t>
      </w:r>
      <w:r w:rsidRPr="007B3C33">
        <w:rPr>
          <w:rFonts w:asciiTheme="minorHAnsi" w:hAnsiTheme="minorHAnsi"/>
          <w:b/>
          <w:bCs/>
          <w:szCs w:val="24"/>
        </w:rPr>
        <w:br/>
        <w:t>to 500 yards using a standard rifle with iron sights and surplus ammunition</w:t>
      </w:r>
      <w:proofErr w:type="gramStart"/>
      <w:r w:rsidRPr="007B3C33">
        <w:rPr>
          <w:rFonts w:asciiTheme="minorHAnsi" w:hAnsiTheme="minorHAnsi"/>
          <w:b/>
          <w:bCs/>
          <w:szCs w:val="24"/>
        </w:rPr>
        <w:t xml:space="preserve">. </w:t>
      </w:r>
      <w:proofErr w:type="gramEnd"/>
      <w:r w:rsidRPr="007B3C33">
        <w:rPr>
          <w:rFonts w:asciiTheme="minorHAnsi" w:hAnsiTheme="minorHAnsi"/>
          <w:b/>
          <w:bCs/>
          <w:szCs w:val="24"/>
        </w:rPr>
        <w:t>This ability is traditionally</w:t>
      </w:r>
      <w:r w:rsidRPr="007B3C33">
        <w:rPr>
          <w:rFonts w:asciiTheme="minorHAnsi" w:hAnsiTheme="minorHAnsi"/>
          <w:b/>
          <w:bCs/>
          <w:szCs w:val="24"/>
        </w:rPr>
        <w:br/>
        <w:t>known as mastering the “Rifleman's Quarter Mile” and is an American tradition that has been part of</w:t>
      </w:r>
      <w:r w:rsidRPr="007B3C33">
        <w:rPr>
          <w:rFonts w:asciiTheme="minorHAnsi" w:hAnsiTheme="minorHAnsi"/>
          <w:b/>
          <w:bCs/>
          <w:szCs w:val="24"/>
        </w:rPr>
        <w:br/>
        <w:t>this nation from its very first days</w:t>
      </w:r>
      <w:proofErr w:type="gramStart"/>
      <w:r w:rsidRPr="007B3C33">
        <w:rPr>
          <w:rFonts w:asciiTheme="minorHAnsi" w:hAnsiTheme="minorHAnsi"/>
          <w:b/>
          <w:bCs/>
          <w:szCs w:val="24"/>
        </w:rPr>
        <w:t xml:space="preserve">. </w:t>
      </w:r>
      <w:proofErr w:type="gramEnd"/>
      <w:r w:rsidRPr="007B3C33">
        <w:rPr>
          <w:rFonts w:asciiTheme="minorHAnsi" w:hAnsiTheme="minorHAnsi"/>
          <w:b/>
          <w:bCs/>
          <w:szCs w:val="24"/>
        </w:rPr>
        <w:t>So join us and hear some little-known Revolutionary War</w:t>
      </w:r>
      <w:r w:rsidRPr="007B3C33">
        <w:rPr>
          <w:rFonts w:asciiTheme="minorHAnsi" w:hAnsiTheme="minorHAnsi"/>
          <w:b/>
          <w:bCs/>
          <w:szCs w:val="24"/>
        </w:rPr>
        <w:br/>
        <w:t>history, reaffirm your heritage, and make America a better place.</w:t>
      </w:r>
    </w:p>
    <w:p w:rsidR="007B3C33" w:rsidRPr="007B3C33" w:rsidRDefault="007B3C33" w:rsidP="007B3C33">
      <w:pPr>
        <w:spacing w:after="0" w:line="240" w:lineRule="auto"/>
        <w:jc w:val="center"/>
        <w:rPr>
          <w:rFonts w:asciiTheme="minorHAnsi" w:hAnsiTheme="minorHAnsi"/>
          <w:b/>
          <w:bCs/>
          <w:sz w:val="18"/>
          <w:szCs w:val="20"/>
        </w:rPr>
      </w:pPr>
    </w:p>
    <w:p w:rsidR="007B3C33" w:rsidRPr="00024086" w:rsidRDefault="007B3C33" w:rsidP="007B3C33">
      <w:pPr>
        <w:spacing w:after="0" w:line="240" w:lineRule="auto"/>
        <w:jc w:val="center"/>
        <w:rPr>
          <w:rFonts w:asciiTheme="minorHAnsi" w:hAnsiTheme="minorHAnsi"/>
          <w:b/>
          <w:bCs/>
        </w:rPr>
      </w:pPr>
      <w:r w:rsidRPr="00024086">
        <w:rPr>
          <w:rFonts w:asciiTheme="minorHAnsi" w:hAnsiTheme="minorHAnsi"/>
          <w:b/>
          <w:bCs/>
        </w:rPr>
        <w:t>Learn more, find directions</w:t>
      </w:r>
      <w:r>
        <w:rPr>
          <w:rFonts w:asciiTheme="minorHAnsi" w:hAnsiTheme="minorHAnsi"/>
          <w:b/>
          <w:bCs/>
        </w:rPr>
        <w:t>,</w:t>
      </w:r>
      <w:r w:rsidRPr="00024086">
        <w:rPr>
          <w:rFonts w:asciiTheme="minorHAnsi" w:hAnsiTheme="minorHAnsi"/>
          <w:b/>
          <w:bCs/>
        </w:rPr>
        <w:t xml:space="preserve"> and register </w:t>
      </w:r>
      <w:proofErr w:type="gramStart"/>
      <w:r w:rsidRPr="00024086">
        <w:rPr>
          <w:rFonts w:asciiTheme="minorHAnsi" w:hAnsiTheme="minorHAnsi"/>
          <w:b/>
          <w:bCs/>
        </w:rPr>
        <w:t>at:</w:t>
      </w:r>
      <w:proofErr w:type="gramEnd"/>
      <w:r w:rsidRPr="00024086">
        <w:rPr>
          <w:rFonts w:asciiTheme="minorHAnsi" w:hAnsiTheme="minorHAnsi"/>
          <w:b/>
          <w:bCs/>
        </w:rPr>
        <w:t xml:space="preserve"> </w:t>
      </w:r>
      <w:hyperlink r:id="rId5" w:history="1">
        <w:r w:rsidRPr="00024086">
          <w:rPr>
            <w:rStyle w:val="Hyperlink"/>
            <w:rFonts w:asciiTheme="minorHAnsi" w:hAnsiTheme="minorHAnsi"/>
            <w:b/>
            <w:bCs/>
          </w:rPr>
          <w:t>www.appleseedinfo.org</w:t>
        </w:r>
      </w:hyperlink>
      <w:r w:rsidRPr="00024086">
        <w:rPr>
          <w:rFonts w:asciiTheme="minorHAnsi" w:hAnsiTheme="minorHAnsi"/>
        </w:rPr>
        <w:t>.</w:t>
      </w:r>
    </w:p>
    <w:p w:rsidR="007B3C33" w:rsidRPr="007B3C33" w:rsidRDefault="007B3C33" w:rsidP="007B3C33">
      <w:pPr>
        <w:spacing w:after="0" w:line="240" w:lineRule="auto"/>
        <w:jc w:val="center"/>
        <w:rPr>
          <w:rFonts w:asciiTheme="minorHAnsi" w:hAnsiTheme="minorHAnsi"/>
          <w:b/>
          <w:bCs/>
          <w:sz w:val="20"/>
          <w:szCs w:val="20"/>
        </w:rPr>
      </w:pPr>
    </w:p>
    <w:p w:rsidR="007B3C33" w:rsidRPr="00024086" w:rsidRDefault="007B3C33" w:rsidP="007B3C33">
      <w:pPr>
        <w:spacing w:after="0" w:line="240" w:lineRule="auto"/>
        <w:jc w:val="center"/>
        <w:rPr>
          <w:rFonts w:asciiTheme="minorHAnsi" w:hAnsiTheme="minorHAnsi"/>
          <w:b/>
          <w:bCs/>
          <w:i/>
          <w:iCs/>
        </w:rPr>
      </w:pPr>
      <w:r w:rsidRPr="00024086">
        <w:rPr>
          <w:rFonts w:asciiTheme="minorHAnsi" w:hAnsiTheme="minorHAnsi"/>
          <w:b/>
          <w:bCs/>
          <w:i/>
          <w:iCs/>
        </w:rPr>
        <w:t>Pre-re</w:t>
      </w:r>
      <w:r>
        <w:rPr>
          <w:rFonts w:asciiTheme="minorHAnsi" w:hAnsiTheme="minorHAnsi"/>
          <w:b/>
          <w:bCs/>
          <w:i/>
          <w:iCs/>
        </w:rPr>
        <w:t>gistration Fees (per person): $50 for one day or $8</w:t>
      </w:r>
      <w:r w:rsidRPr="00024086">
        <w:rPr>
          <w:rFonts w:asciiTheme="minorHAnsi" w:hAnsiTheme="minorHAnsi"/>
          <w:b/>
          <w:bCs/>
          <w:i/>
          <w:iCs/>
        </w:rPr>
        <w:t>0 for both days</w:t>
      </w:r>
      <w:proofErr w:type="gramStart"/>
      <w:r w:rsidRPr="00024086">
        <w:rPr>
          <w:rFonts w:asciiTheme="minorHAnsi" w:hAnsiTheme="minorHAnsi"/>
          <w:b/>
          <w:bCs/>
          <w:i/>
          <w:iCs/>
        </w:rPr>
        <w:t>. Women: $</w:t>
      </w:r>
      <w:r>
        <w:rPr>
          <w:rFonts w:asciiTheme="minorHAnsi" w:hAnsiTheme="minorHAnsi"/>
          <w:b/>
          <w:bCs/>
          <w:i/>
          <w:iCs/>
        </w:rPr>
        <w:t>20</w:t>
      </w:r>
      <w:r w:rsidRPr="00024086">
        <w:rPr>
          <w:rFonts w:asciiTheme="minorHAnsi" w:hAnsiTheme="minorHAnsi"/>
          <w:b/>
          <w:bCs/>
          <w:i/>
          <w:iCs/>
        </w:rPr>
        <w:t xml:space="preserve"> for one day or $</w:t>
      </w:r>
      <w:r>
        <w:rPr>
          <w:rFonts w:asciiTheme="minorHAnsi" w:hAnsiTheme="minorHAnsi"/>
          <w:b/>
          <w:bCs/>
          <w:i/>
          <w:iCs/>
        </w:rPr>
        <w:t>4</w:t>
      </w:r>
      <w:r w:rsidRPr="00024086">
        <w:rPr>
          <w:rFonts w:asciiTheme="minorHAnsi" w:hAnsiTheme="minorHAnsi"/>
          <w:b/>
          <w:bCs/>
          <w:i/>
          <w:iCs/>
        </w:rPr>
        <w:t>0 for both days.</w:t>
      </w:r>
      <w:proofErr w:type="gramEnd"/>
    </w:p>
    <w:p w:rsidR="007B3C33" w:rsidRPr="00024086" w:rsidRDefault="007B3C33" w:rsidP="007B3C33">
      <w:pPr>
        <w:spacing w:after="0" w:line="240" w:lineRule="auto"/>
        <w:jc w:val="center"/>
        <w:rPr>
          <w:rFonts w:asciiTheme="minorHAnsi" w:hAnsiTheme="minorHAnsi"/>
          <w:b/>
          <w:bCs/>
          <w:i/>
          <w:iCs/>
        </w:rPr>
      </w:pPr>
      <w:r w:rsidRPr="00024086">
        <w:rPr>
          <w:rFonts w:asciiTheme="minorHAnsi" w:hAnsiTheme="minorHAnsi"/>
          <w:b/>
          <w:bCs/>
          <w:i/>
          <w:iCs/>
        </w:rPr>
        <w:t xml:space="preserve">Under </w:t>
      </w:r>
      <w:r>
        <w:rPr>
          <w:rFonts w:asciiTheme="minorHAnsi" w:hAnsiTheme="minorHAnsi"/>
          <w:b/>
          <w:bCs/>
          <w:i/>
          <w:iCs/>
        </w:rPr>
        <w:t>18</w:t>
      </w:r>
      <w:r w:rsidRPr="00024086">
        <w:rPr>
          <w:rFonts w:asciiTheme="minorHAnsi" w:hAnsiTheme="minorHAnsi"/>
          <w:b/>
          <w:bCs/>
          <w:i/>
          <w:iCs/>
        </w:rPr>
        <w:t>: $</w:t>
      </w:r>
      <w:r>
        <w:rPr>
          <w:rFonts w:asciiTheme="minorHAnsi" w:hAnsiTheme="minorHAnsi"/>
          <w:b/>
          <w:bCs/>
          <w:i/>
          <w:iCs/>
        </w:rPr>
        <w:t>10</w:t>
      </w:r>
      <w:r w:rsidRPr="00024086">
        <w:rPr>
          <w:rFonts w:asciiTheme="minorHAnsi" w:hAnsiTheme="minorHAnsi"/>
          <w:b/>
          <w:bCs/>
          <w:i/>
          <w:iCs/>
        </w:rPr>
        <w:t xml:space="preserve"> for one day or $</w:t>
      </w:r>
      <w:r>
        <w:rPr>
          <w:rFonts w:asciiTheme="minorHAnsi" w:hAnsiTheme="minorHAnsi"/>
          <w:b/>
          <w:bCs/>
          <w:i/>
          <w:iCs/>
        </w:rPr>
        <w:t>20</w:t>
      </w:r>
      <w:r w:rsidRPr="00024086">
        <w:rPr>
          <w:rFonts w:asciiTheme="minorHAnsi" w:hAnsiTheme="minorHAnsi"/>
          <w:b/>
          <w:bCs/>
          <w:i/>
          <w:iCs/>
        </w:rPr>
        <w:t xml:space="preserve"> for both days</w:t>
      </w:r>
      <w:proofErr w:type="gramStart"/>
      <w:r w:rsidRPr="00024086">
        <w:rPr>
          <w:rFonts w:asciiTheme="minorHAnsi" w:hAnsiTheme="minorHAnsi"/>
          <w:b/>
          <w:bCs/>
          <w:i/>
          <w:iCs/>
        </w:rPr>
        <w:t xml:space="preserve">. </w:t>
      </w:r>
      <w:proofErr w:type="gramEnd"/>
      <w:r w:rsidRPr="00024086">
        <w:rPr>
          <w:rFonts w:asciiTheme="minorHAnsi" w:hAnsiTheme="minorHAnsi"/>
          <w:b/>
          <w:bCs/>
          <w:i/>
          <w:iCs/>
        </w:rPr>
        <w:t>Active Military, Reserve, and Guard w/ ID, Peace Officers (w/ ID),</w:t>
      </w:r>
    </w:p>
    <w:p w:rsidR="007B3C33" w:rsidRPr="00024086" w:rsidRDefault="007B3C33" w:rsidP="007B3C33">
      <w:pPr>
        <w:spacing w:after="0" w:line="240" w:lineRule="auto"/>
        <w:jc w:val="center"/>
        <w:rPr>
          <w:rFonts w:asciiTheme="minorHAnsi" w:hAnsiTheme="minorHAnsi"/>
          <w:b/>
          <w:bCs/>
          <w:i/>
          <w:iCs/>
        </w:rPr>
      </w:pPr>
      <w:r w:rsidRPr="00024086">
        <w:rPr>
          <w:rFonts w:asciiTheme="minorHAnsi" w:hAnsiTheme="minorHAnsi"/>
          <w:b/>
          <w:bCs/>
          <w:i/>
          <w:iCs/>
        </w:rPr>
        <w:t xml:space="preserve">Re-enactors in period dress, </w:t>
      </w:r>
      <w:proofErr w:type="gramStart"/>
      <w:r w:rsidRPr="00024086">
        <w:rPr>
          <w:rFonts w:asciiTheme="minorHAnsi" w:hAnsiTheme="minorHAnsi"/>
          <w:b/>
          <w:bCs/>
          <w:i/>
          <w:iCs/>
        </w:rPr>
        <w:t>Elected</w:t>
      </w:r>
      <w:proofErr w:type="gramEnd"/>
      <w:r w:rsidRPr="00024086">
        <w:rPr>
          <w:rFonts w:asciiTheme="minorHAnsi" w:hAnsiTheme="minorHAnsi"/>
          <w:b/>
          <w:bCs/>
          <w:i/>
          <w:iCs/>
        </w:rPr>
        <w:t xml:space="preserve"> officials (w/proof) shoot for free!</w:t>
      </w:r>
    </w:p>
    <w:p w:rsidR="007B3C33" w:rsidRPr="00024086" w:rsidRDefault="007B3C33" w:rsidP="007B3C33">
      <w:pPr>
        <w:spacing w:after="0" w:line="240" w:lineRule="auto"/>
        <w:jc w:val="center"/>
        <w:rPr>
          <w:rFonts w:asciiTheme="minorHAnsi" w:hAnsiTheme="minorHAnsi"/>
          <w:b/>
          <w:bCs/>
          <w:i/>
          <w:iCs/>
        </w:rPr>
      </w:pPr>
      <w:r w:rsidRPr="00024086">
        <w:rPr>
          <w:rFonts w:asciiTheme="minorHAnsi" w:hAnsiTheme="minorHAnsi"/>
          <w:b/>
          <w:bCs/>
          <w:i/>
          <w:iCs/>
        </w:rPr>
        <w:t>Appleseed pre-registration does not include separate range fees, which vary by location.</w:t>
      </w:r>
    </w:p>
    <w:p w:rsidR="007B3C33" w:rsidRDefault="007B3C33" w:rsidP="007B3C33">
      <w:pPr>
        <w:spacing w:after="0" w:line="240" w:lineRule="auto"/>
        <w:jc w:val="center"/>
        <w:rPr>
          <w:rFonts w:asciiTheme="minorHAnsi" w:hAnsiTheme="minorHAnsi"/>
          <w:b/>
          <w:bCs/>
          <w:i/>
          <w:iCs/>
        </w:rPr>
      </w:pPr>
      <w:r w:rsidRPr="00024086">
        <w:rPr>
          <w:rFonts w:asciiTheme="minorHAnsi" w:hAnsiTheme="minorHAnsi"/>
          <w:b/>
          <w:bCs/>
          <w:i/>
          <w:iCs/>
        </w:rPr>
        <w:t xml:space="preserve">For more information, e-mail </w:t>
      </w:r>
      <w:hyperlink r:id="rId6" w:history="1">
        <w:r w:rsidRPr="00024086">
          <w:rPr>
            <w:rStyle w:val="Hyperlink"/>
            <w:rFonts w:asciiTheme="minorHAnsi" w:hAnsiTheme="minorHAnsi"/>
            <w:b/>
            <w:bCs/>
            <w:i/>
            <w:iCs/>
          </w:rPr>
          <w:t>snvappleseed@gmail.com</w:t>
        </w:r>
      </w:hyperlink>
      <w:r w:rsidRPr="00024086">
        <w:rPr>
          <w:rFonts w:asciiTheme="minorHAnsi" w:hAnsiTheme="minorHAnsi"/>
          <w:b/>
          <w:bCs/>
          <w:i/>
          <w:iCs/>
        </w:rPr>
        <w:t xml:space="preserve"> or phone (702) 530-3119.</w:t>
      </w:r>
    </w:p>
    <w:p w:rsidR="007B3C33" w:rsidRPr="00024086" w:rsidRDefault="007B3C33" w:rsidP="007B3C33">
      <w:pPr>
        <w:spacing w:after="0" w:line="240" w:lineRule="auto"/>
        <w:jc w:val="center"/>
        <w:rPr>
          <w:rFonts w:asciiTheme="minorHAnsi" w:hAnsiTheme="minorHAnsi"/>
          <w:b/>
          <w:bCs/>
          <w:i/>
          <w:iCs/>
        </w:rPr>
      </w:pPr>
      <w:r>
        <w:rPr>
          <w:rFonts w:asciiTheme="minorHAnsi" w:hAnsiTheme="minorHAnsi"/>
          <w:b/>
          <w:bCs/>
          <w:i/>
          <w:iCs/>
        </w:rPr>
        <w:t xml:space="preserve">Check out our </w:t>
      </w:r>
      <w:proofErr w:type="spellStart"/>
      <w:r>
        <w:rPr>
          <w:rFonts w:asciiTheme="minorHAnsi" w:hAnsiTheme="minorHAnsi"/>
          <w:b/>
          <w:bCs/>
          <w:i/>
          <w:iCs/>
        </w:rPr>
        <w:t>Facebook</w:t>
      </w:r>
      <w:proofErr w:type="spellEnd"/>
      <w:r>
        <w:rPr>
          <w:rFonts w:asciiTheme="minorHAnsi" w:hAnsiTheme="minorHAnsi"/>
          <w:b/>
          <w:bCs/>
          <w:i/>
          <w:iCs/>
        </w:rPr>
        <w:t xml:space="preserve"> page at </w:t>
      </w:r>
      <w:hyperlink r:id="rId7" w:history="1">
        <w:r w:rsidRPr="00024086">
          <w:rPr>
            <w:rStyle w:val="Hyperlink"/>
            <w:rFonts w:asciiTheme="minorHAnsi" w:hAnsiTheme="minorHAnsi"/>
            <w:b/>
            <w:bCs/>
            <w:i/>
            <w:iCs/>
          </w:rPr>
          <w:t>Southern Nevada Appleseed</w:t>
        </w:r>
      </w:hyperlink>
    </w:p>
    <w:p w:rsidR="007B3C33" w:rsidRPr="007B3C33" w:rsidRDefault="007B3C33" w:rsidP="007B3C33">
      <w:pPr>
        <w:spacing w:after="0" w:line="240" w:lineRule="auto"/>
        <w:jc w:val="center"/>
        <w:rPr>
          <w:rFonts w:asciiTheme="minorHAnsi" w:hAnsiTheme="minorHAnsi"/>
          <w:b/>
          <w:bCs/>
          <w:i/>
          <w:iCs/>
          <w:sz w:val="20"/>
          <w:szCs w:val="18"/>
        </w:rPr>
      </w:pPr>
    </w:p>
    <w:p w:rsidR="007B3C33" w:rsidRPr="00024086" w:rsidRDefault="007B3C33" w:rsidP="007B3C33">
      <w:pPr>
        <w:spacing w:after="0" w:line="240" w:lineRule="auto"/>
        <w:jc w:val="center"/>
        <w:rPr>
          <w:rFonts w:asciiTheme="minorHAnsi" w:hAnsiTheme="minorHAnsi"/>
          <w:b/>
          <w:bCs/>
          <w:i/>
          <w:iCs/>
        </w:rPr>
      </w:pPr>
      <w:r w:rsidRPr="00024086">
        <w:rPr>
          <w:rFonts w:asciiTheme="minorHAnsi" w:hAnsiTheme="minorHAnsi"/>
          <w:b/>
          <w:bCs/>
          <w:i/>
          <w:iCs/>
        </w:rPr>
        <w:t xml:space="preserve">Rifles and ammunition </w:t>
      </w:r>
      <w:proofErr w:type="gramStart"/>
      <w:r w:rsidRPr="00024086">
        <w:rPr>
          <w:rFonts w:asciiTheme="minorHAnsi" w:hAnsiTheme="minorHAnsi"/>
          <w:b/>
          <w:bCs/>
          <w:i/>
          <w:iCs/>
        </w:rPr>
        <w:t>are not supplied</w:t>
      </w:r>
      <w:proofErr w:type="gramEnd"/>
      <w:r w:rsidRPr="00024086">
        <w:rPr>
          <w:rFonts w:asciiTheme="minorHAnsi" w:hAnsiTheme="minorHAnsi"/>
          <w:b/>
          <w:bCs/>
          <w:i/>
          <w:iCs/>
        </w:rPr>
        <w:t>.</w:t>
      </w:r>
    </w:p>
    <w:p w:rsidR="007B3C33" w:rsidRPr="00024086" w:rsidRDefault="007B3C33" w:rsidP="007B3C33">
      <w:pPr>
        <w:spacing w:after="0" w:line="240" w:lineRule="auto"/>
        <w:jc w:val="center"/>
        <w:rPr>
          <w:rFonts w:asciiTheme="minorHAnsi" w:hAnsiTheme="minorHAnsi"/>
          <w:b/>
          <w:bCs/>
          <w:i/>
          <w:iCs/>
        </w:rPr>
      </w:pPr>
      <w:r w:rsidRPr="00024086">
        <w:rPr>
          <w:rFonts w:asciiTheme="minorHAnsi" w:hAnsiTheme="minorHAnsi"/>
          <w:b/>
          <w:bCs/>
          <w:i/>
          <w:iCs/>
        </w:rPr>
        <w:t>Attendees are responsible for determining applicable firearms laws of the host state and for travel.</w:t>
      </w:r>
    </w:p>
    <w:p w:rsidR="007B3C33" w:rsidRPr="00342FDC" w:rsidRDefault="007B3C33" w:rsidP="007B3C33">
      <w:pPr>
        <w:spacing w:after="0" w:line="240" w:lineRule="auto"/>
        <w:jc w:val="center"/>
        <w:rPr>
          <w:rFonts w:asciiTheme="minorHAnsi" w:hAnsiTheme="minorHAnsi"/>
          <w:b/>
          <w:bCs/>
          <w:i/>
          <w:iCs/>
          <w:sz w:val="20"/>
          <w:szCs w:val="20"/>
        </w:rPr>
      </w:pPr>
    </w:p>
    <w:p w:rsidR="000605F5" w:rsidRPr="007B3C33" w:rsidRDefault="007B3C33" w:rsidP="007B3C33">
      <w:pPr>
        <w:spacing w:after="0" w:line="240" w:lineRule="auto"/>
        <w:jc w:val="center"/>
        <w:rPr>
          <w:rFonts w:asciiTheme="minorHAnsi" w:hAnsiTheme="minorHAnsi"/>
        </w:rPr>
      </w:pPr>
      <w:r w:rsidRPr="00024086">
        <w:rPr>
          <w:rFonts w:asciiTheme="minorHAnsi" w:hAnsiTheme="minorHAnsi"/>
          <w:b/>
          <w:bCs/>
          <w:i/>
          <w:iCs/>
        </w:rPr>
        <w:t>Sponsored by the Revolutionary War Veterans Association, a 501(c</w:t>
      </w:r>
      <w:proofErr w:type="gramStart"/>
      <w:r w:rsidRPr="00024086">
        <w:rPr>
          <w:rFonts w:asciiTheme="minorHAnsi" w:hAnsiTheme="minorHAnsi"/>
          <w:b/>
          <w:bCs/>
          <w:i/>
          <w:iCs/>
        </w:rPr>
        <w:t>)(</w:t>
      </w:r>
      <w:proofErr w:type="gramEnd"/>
      <w:r w:rsidRPr="00024086">
        <w:rPr>
          <w:rFonts w:asciiTheme="minorHAnsi" w:hAnsiTheme="minorHAnsi"/>
          <w:b/>
          <w:bCs/>
          <w:i/>
          <w:iCs/>
        </w:rPr>
        <w:t>3) organization</w:t>
      </w:r>
    </w:p>
    <w:sectPr w:rsidR="000605F5" w:rsidRPr="007B3C33" w:rsidSect="00C00FF6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00FF6"/>
    <w:rsid w:val="000605F5"/>
    <w:rsid w:val="00094163"/>
    <w:rsid w:val="001A202F"/>
    <w:rsid w:val="002C74ED"/>
    <w:rsid w:val="00483773"/>
    <w:rsid w:val="004B4B60"/>
    <w:rsid w:val="005659F2"/>
    <w:rsid w:val="00744FA5"/>
    <w:rsid w:val="007A1DD6"/>
    <w:rsid w:val="007B3C33"/>
    <w:rsid w:val="007B4B6C"/>
    <w:rsid w:val="00875D74"/>
    <w:rsid w:val="00891F69"/>
    <w:rsid w:val="009F7688"/>
    <w:rsid w:val="00AC7EA2"/>
    <w:rsid w:val="00C00FF6"/>
    <w:rsid w:val="00CB4147"/>
    <w:rsid w:val="00D17119"/>
    <w:rsid w:val="00E47FE3"/>
    <w:rsid w:val="00EF006F"/>
    <w:rsid w:val="00F95E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74ED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00FF6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75D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5D7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facebook.com/snvappleseed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nvappleseed@gmail.com" TargetMode="External"/><Relationship Id="rId5" Type="http://schemas.openxmlformats.org/officeDocument/2006/relationships/hyperlink" Target="http://www.appleseedinfo.org" TargetMode="External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354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2374</CharactersWithSpaces>
  <SharedDoc>false</SharedDoc>
  <HLinks>
    <vt:vector size="18" baseType="variant">
      <vt:variant>
        <vt:i4>6815832</vt:i4>
      </vt:variant>
      <vt:variant>
        <vt:i4>6</vt:i4>
      </vt:variant>
      <vt:variant>
        <vt:i4>0</vt:i4>
      </vt:variant>
      <vt:variant>
        <vt:i4>5</vt:i4>
      </vt:variant>
      <vt:variant>
        <vt:lpwstr>mailto:snvappleseed@gmail.com</vt:lpwstr>
      </vt:variant>
      <vt:variant>
        <vt:lpwstr/>
      </vt:variant>
      <vt:variant>
        <vt:i4>5701641</vt:i4>
      </vt:variant>
      <vt:variant>
        <vt:i4>3</vt:i4>
      </vt:variant>
      <vt:variant>
        <vt:i4>0</vt:i4>
      </vt:variant>
      <vt:variant>
        <vt:i4>5</vt:i4>
      </vt:variant>
      <vt:variant>
        <vt:lpwstr>http://www.appleseedinfo.org/</vt:lpwstr>
      </vt:variant>
      <vt:variant>
        <vt:lpwstr/>
      </vt:variant>
      <vt:variant>
        <vt:i4>5701641</vt:i4>
      </vt:variant>
      <vt:variant>
        <vt:i4>0</vt:i4>
      </vt:variant>
      <vt:variant>
        <vt:i4>0</vt:i4>
      </vt:variant>
      <vt:variant>
        <vt:i4>5</vt:i4>
      </vt:variant>
      <vt:variant>
        <vt:lpwstr>http://www.appleseedinfo.org/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Bobbi</dc:creator>
  <cp:lastModifiedBy>Bobbi</cp:lastModifiedBy>
  <cp:revision>3</cp:revision>
  <cp:lastPrinted>2011-03-12T07:32:00Z</cp:lastPrinted>
  <dcterms:created xsi:type="dcterms:W3CDTF">2013-02-07T05:41:00Z</dcterms:created>
  <dcterms:modified xsi:type="dcterms:W3CDTF">2013-02-07T06:08:00Z</dcterms:modified>
</cp:coreProperties>
</file>